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70E6E">
        <w:rPr>
          <w:rFonts w:asciiTheme="majorHAnsi" w:hAnsiTheme="majorHAnsi"/>
          <w:b/>
          <w:color w:val="000099"/>
          <w:sz w:val="28"/>
          <w:szCs w:val="28"/>
        </w:rPr>
        <w:t>SB 182</w:t>
      </w:r>
    </w:p>
    <w:p w:rsidR="00C52AD9" w:rsidRDefault="00DE45AB">
      <w:pPr>
        <w:rPr>
          <w:rFonts w:ascii="Calibri" w:hAnsi="Calibri"/>
        </w:rPr>
      </w:pPr>
      <w:r>
        <w:rPr>
          <w:rFonts w:ascii="Calibri" w:hAnsi="Calibri"/>
        </w:rPr>
        <w:t>Missouri senators continue to talk about project-labor agreements.</w:t>
      </w:r>
    </w:p>
    <w:p w:rsidR="00DE45AB" w:rsidRDefault="00F15733">
      <w:pPr>
        <w:rPr>
          <w:rFonts w:ascii="Calibri" w:hAnsi="Calibri"/>
        </w:rPr>
      </w:pPr>
      <w:hyperlink r:id="rId4" w:history="1">
        <w:r w:rsidR="007F4562" w:rsidRPr="007F4562">
          <w:rPr>
            <w:rStyle w:val="Hyperlink"/>
            <w:rFonts w:ascii="Calibri" w:hAnsi="Calibri"/>
          </w:rPr>
          <w:t>Senate Bill 182</w:t>
        </w:r>
      </w:hyperlink>
      <w:r w:rsidR="007F4562">
        <w:rPr>
          <w:rFonts w:ascii="Calibri" w:hAnsi="Calibri"/>
        </w:rPr>
        <w:t xml:space="preserve"> was first taken up on Monday afternoon.</w:t>
      </w:r>
    </w:p>
    <w:p w:rsidR="00A70E6E" w:rsidRDefault="00B75C49" w:rsidP="00A70E6E">
      <w:pPr>
        <w:rPr>
          <w:rFonts w:ascii="Calibri" w:hAnsi="Calibri"/>
        </w:rPr>
      </w:pPr>
      <w:r>
        <w:rPr>
          <w:rFonts w:ascii="Calibri" w:hAnsi="Calibri"/>
        </w:rPr>
        <w:t xml:space="preserve">When the measure was brought back to the floor on Tuesday afternoon, sponsor — </w:t>
      </w:r>
      <w:r w:rsidR="00A70E6E">
        <w:rPr>
          <w:rFonts w:ascii="Calibri" w:hAnsi="Calibri"/>
        </w:rPr>
        <w:t>Sen</w:t>
      </w:r>
      <w:r>
        <w:rPr>
          <w:rFonts w:ascii="Calibri" w:hAnsi="Calibri"/>
        </w:rPr>
        <w:t>. Bob</w:t>
      </w:r>
      <w:r w:rsidR="00A70E6E">
        <w:rPr>
          <w:rFonts w:ascii="Calibri" w:hAnsi="Calibri"/>
        </w:rPr>
        <w:t xml:space="preserve"> Onder</w:t>
      </w:r>
      <w:r>
        <w:rPr>
          <w:rFonts w:ascii="Calibri" w:hAnsi="Calibri"/>
        </w:rPr>
        <w:t xml:space="preserve"> of Lake St. Louis — told his colleagues</w:t>
      </w:r>
      <w:r w:rsidR="00A70E6E">
        <w:rPr>
          <w:rFonts w:ascii="Calibri" w:hAnsi="Calibri"/>
        </w:rPr>
        <w:t xml:space="preserve"> the current law dates back 10 years…</w:t>
      </w:r>
    </w:p>
    <w:p w:rsidR="00A70E6E" w:rsidRPr="004B2FA4" w:rsidRDefault="00A70E6E" w:rsidP="00A70E6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Onder 1</w:t>
      </w:r>
      <w:r w:rsidRPr="004B2FA4">
        <w:rPr>
          <w:rFonts w:ascii="Calibri" w:hAnsi="Calibri"/>
          <w:b/>
        </w:rPr>
        <w:t xml:space="preserve"> / Runs :12 / OC: </w:t>
      </w:r>
      <w:r w:rsidR="007264B4">
        <w:rPr>
          <w:rFonts w:ascii="Calibri" w:hAnsi="Calibri"/>
          <w:b/>
        </w:rPr>
        <w:t>met those criteria.</w:t>
      </w:r>
    </w:p>
    <w:p w:rsidR="00A70E6E" w:rsidRPr="004B2FA4" w:rsidRDefault="00A70E6E" w:rsidP="00F1573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264B4">
        <w:rPr>
          <w:rFonts w:ascii="Calibri" w:hAnsi="Calibri"/>
          <w:i/>
        </w:rPr>
        <w:t xml:space="preserve">That once failed to meet those criteria, and yet, the PLA was enacted anyway. There was appeal to the </w:t>
      </w:r>
      <w:hyperlink r:id="rId5" w:history="1">
        <w:r w:rsidR="007264B4" w:rsidRPr="00420197">
          <w:rPr>
            <w:rStyle w:val="Hyperlink"/>
            <w:rFonts w:ascii="Calibri" w:hAnsi="Calibri"/>
            <w:i/>
          </w:rPr>
          <w:t>Labor and Industrial Relations Commission</w:t>
        </w:r>
      </w:hyperlink>
      <w:r w:rsidR="007264B4">
        <w:rPr>
          <w:rFonts w:ascii="Calibri" w:hAnsi="Calibri"/>
          <w:i/>
        </w:rPr>
        <w:t xml:space="preserve"> that was supposed to look at whether the O’Fallon PLA met those criteria.”</w:t>
      </w:r>
    </w:p>
    <w:p w:rsidR="00A70E6E" w:rsidRDefault="00A70E6E" w:rsidP="00A70E6E">
      <w:pPr>
        <w:rPr>
          <w:rFonts w:ascii="Calibri" w:hAnsi="Calibri"/>
        </w:rPr>
      </w:pPr>
      <w:r>
        <w:rPr>
          <w:rFonts w:ascii="Calibri" w:hAnsi="Calibri"/>
        </w:rPr>
        <w:t>Senator John Rizzo of Kansas City says he does</w:t>
      </w:r>
      <w:r w:rsidR="00072711">
        <w:rPr>
          <w:rFonts w:ascii="Calibri" w:hAnsi="Calibri"/>
        </w:rPr>
        <w:t xml:space="preserve"> </w:t>
      </w:r>
      <w:r>
        <w:rPr>
          <w:rFonts w:ascii="Calibri" w:hAnsi="Calibri"/>
        </w:rPr>
        <w:t>n</w:t>
      </w:r>
      <w:r w:rsidR="00072711">
        <w:rPr>
          <w:rFonts w:ascii="Calibri" w:hAnsi="Calibri"/>
        </w:rPr>
        <w:t>o</w:t>
      </w:r>
      <w:r>
        <w:rPr>
          <w:rFonts w:ascii="Calibri" w:hAnsi="Calibri"/>
        </w:rPr>
        <w:t>t see how this could benefit Missouri…</w:t>
      </w:r>
    </w:p>
    <w:p w:rsidR="00A70E6E" w:rsidRPr="004B2FA4" w:rsidRDefault="00A70E6E" w:rsidP="00A70E6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Rizzo 2</w:t>
      </w:r>
      <w:r w:rsidRPr="004B2FA4">
        <w:rPr>
          <w:rFonts w:ascii="Calibri" w:hAnsi="Calibri"/>
          <w:b/>
        </w:rPr>
        <w:t xml:space="preserve"> / Runs :08 / OC: </w:t>
      </w:r>
      <w:r w:rsidR="00F15733">
        <w:rPr>
          <w:rFonts w:ascii="Calibri" w:hAnsi="Calibri"/>
          <w:b/>
        </w:rPr>
        <w:t>in this state.</w:t>
      </w:r>
    </w:p>
    <w:p w:rsidR="00A70E6E" w:rsidRPr="004B2FA4" w:rsidRDefault="00A70E6E" w:rsidP="00F1573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F15733">
        <w:rPr>
          <w:rFonts w:ascii="Calibri" w:hAnsi="Calibri"/>
          <w:i/>
        </w:rPr>
        <w:t>All get to the same conclusion and the same — and that conclusion is, to bring down wages, to put more profits into the top part of business in this state.”</w:t>
      </w:r>
      <w:bookmarkEnd w:id="0"/>
    </w:p>
    <w:p w:rsidR="00815EC9" w:rsidRDefault="00A70E6E" w:rsidP="00A70E6E">
      <w:pPr>
        <w:rPr>
          <w:rFonts w:ascii="Calibri" w:hAnsi="Calibri"/>
        </w:rPr>
      </w:pPr>
      <w:r>
        <w:rPr>
          <w:rFonts w:ascii="Calibri" w:hAnsi="Calibri"/>
        </w:rPr>
        <w:t>Senate Bill 182</w:t>
      </w:r>
      <w:r w:rsidR="006708D5">
        <w:rPr>
          <w:rFonts w:ascii="Calibri" w:hAnsi="Calibri"/>
        </w:rPr>
        <w:t xml:space="preserve"> has, once again, been laid over for future discussion.</w:t>
      </w:r>
      <w:r w:rsidR="00072711">
        <w:rPr>
          <w:rFonts w:ascii="Calibri" w:hAnsi="Calibri"/>
        </w:rPr>
        <w:t xml:space="preserve"> The legislation comes on the heels of the governor’s signing of </w:t>
      </w:r>
      <w:hyperlink r:id="rId6" w:history="1">
        <w:r w:rsidR="00072711" w:rsidRPr="00B71A61">
          <w:rPr>
            <w:rStyle w:val="Hyperlink"/>
            <w:rFonts w:ascii="Calibri" w:hAnsi="Calibri"/>
          </w:rPr>
          <w:t>Senate Bill 19</w:t>
        </w:r>
      </w:hyperlink>
      <w:r w:rsidR="00072711">
        <w:rPr>
          <w:rFonts w:ascii="Calibri" w:hAnsi="Calibri"/>
        </w:rPr>
        <w:t>, also known as Right to Work, earlier this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2711"/>
    <w:rsid w:val="00177E9A"/>
    <w:rsid w:val="00202BDC"/>
    <w:rsid w:val="00284C42"/>
    <w:rsid w:val="00301BCF"/>
    <w:rsid w:val="003C0B05"/>
    <w:rsid w:val="00420197"/>
    <w:rsid w:val="004C2612"/>
    <w:rsid w:val="00522830"/>
    <w:rsid w:val="005D5427"/>
    <w:rsid w:val="006708D5"/>
    <w:rsid w:val="007264B4"/>
    <w:rsid w:val="007428D8"/>
    <w:rsid w:val="00781232"/>
    <w:rsid w:val="007F4562"/>
    <w:rsid w:val="00815EC9"/>
    <w:rsid w:val="00823A29"/>
    <w:rsid w:val="00842DAF"/>
    <w:rsid w:val="008A328F"/>
    <w:rsid w:val="008F722E"/>
    <w:rsid w:val="0094316F"/>
    <w:rsid w:val="00A6143E"/>
    <w:rsid w:val="00A70E6E"/>
    <w:rsid w:val="00AB465F"/>
    <w:rsid w:val="00AD6F7C"/>
    <w:rsid w:val="00B23564"/>
    <w:rsid w:val="00B44781"/>
    <w:rsid w:val="00B71A61"/>
    <w:rsid w:val="00B75C49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DE45AB"/>
    <w:rsid w:val="00E00E95"/>
    <w:rsid w:val="00F041F8"/>
    <w:rsid w:val="00F1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77" TargetMode="External"/><Relationship Id="rId5" Type="http://schemas.openxmlformats.org/officeDocument/2006/relationships/hyperlink" Target="https://labor.mo.gov/lirc" TargetMode="External"/><Relationship Id="rId4" Type="http://schemas.openxmlformats.org/officeDocument/2006/relationships/hyperlink" Target="http://www.senate.mo.gov/17info/bts_web/Bill.aspx?SessionType=R&amp;BillID=5709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2017-02-08T17:40:00Z</dcterms:created>
  <dcterms:modified xsi:type="dcterms:W3CDTF">2017-02-08T18:51:00Z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