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10F61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C52AD9" w:rsidRDefault="007B1C6C">
      <w:pPr>
        <w:rPr>
          <w:rFonts w:ascii="Calibri" w:hAnsi="Calibri"/>
        </w:rPr>
      </w:pPr>
      <w:r>
        <w:rPr>
          <w:rFonts w:ascii="Calibri" w:hAnsi="Calibri"/>
        </w:rPr>
        <w:t>Missouri senators continue to hear priority legislation in committee.</w:t>
      </w:r>
    </w:p>
    <w:p w:rsidR="007B1C6C" w:rsidRDefault="007B1C6C">
      <w:pPr>
        <w:rPr>
          <w:rFonts w:ascii="Calibri" w:hAnsi="Calibri"/>
        </w:rPr>
      </w:pPr>
      <w:r>
        <w:rPr>
          <w:rFonts w:ascii="Calibri" w:hAnsi="Calibri"/>
        </w:rPr>
        <w:t>Some of these measures could be discussed by the full Missouri Senate as early as this week.</w:t>
      </w:r>
    </w:p>
    <w:p w:rsidR="00D10F61" w:rsidRDefault="00D10F61" w:rsidP="00D10F61">
      <w:pPr>
        <w:rPr>
          <w:rFonts w:ascii="Calibri" w:hAnsi="Calibri"/>
        </w:rPr>
      </w:pPr>
      <w:r>
        <w:rPr>
          <w:rFonts w:ascii="Calibri" w:hAnsi="Calibri"/>
        </w:rPr>
        <w:t>For Missouri Senate Majority Floor Leader Mike Kehoe of Jefferson City, economic development is No. 1…</w:t>
      </w:r>
    </w:p>
    <w:p w:rsidR="00D10F61" w:rsidRPr="0035416E" w:rsidRDefault="007B1C6C" w:rsidP="00D10F6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Kehoe 1</w:t>
      </w:r>
      <w:r w:rsidR="00D10F61" w:rsidRPr="0035416E">
        <w:rPr>
          <w:rFonts w:ascii="Calibri" w:hAnsi="Calibri"/>
          <w:b/>
        </w:rPr>
        <w:br/>
        <w:t>:09</w:t>
      </w:r>
      <w:r w:rsidR="00D10F61" w:rsidRPr="0035416E">
        <w:rPr>
          <w:rFonts w:ascii="Calibri" w:hAnsi="Calibri"/>
          <w:b/>
        </w:rPr>
        <w:br/>
        <w:t xml:space="preserve">Q: </w:t>
      </w:r>
      <w:r w:rsidR="00AC0DD1">
        <w:rPr>
          <w:rFonts w:ascii="Calibri" w:hAnsi="Calibri"/>
          <w:b/>
        </w:rPr>
        <w:t>and businesses grow.</w:t>
      </w:r>
    </w:p>
    <w:p w:rsidR="00D10F61" w:rsidRDefault="00D10F61" w:rsidP="00D10F61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says </w:t>
      </w:r>
      <w:hyperlink r:id="rId4" w:history="1">
        <w:r w:rsidRPr="0035416E">
          <w:rPr>
            <w:rStyle w:val="Hyperlink"/>
            <w:rFonts w:ascii="Calibri" w:hAnsi="Calibri"/>
          </w:rPr>
          <w:t>Senate Bill 606</w:t>
        </w:r>
      </w:hyperlink>
      <w:r>
        <w:rPr>
          <w:rFonts w:ascii="Calibri" w:hAnsi="Calibri"/>
        </w:rPr>
        <w:t>, which would c</w:t>
      </w:r>
      <w:r w:rsidRPr="0035416E">
        <w:rPr>
          <w:rFonts w:ascii="Calibri" w:hAnsi="Calibri"/>
        </w:rPr>
        <w:t>reate a tax credit for upgrades to emergency generators</w:t>
      </w:r>
      <w:r>
        <w:rPr>
          <w:rFonts w:ascii="Calibri" w:hAnsi="Calibri"/>
        </w:rPr>
        <w:t>, is among her priorities…</w:t>
      </w:r>
    </w:p>
    <w:p w:rsidR="00D10F61" w:rsidRPr="0035416E" w:rsidRDefault="007B1C6C" w:rsidP="00D10F6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="00D10F61" w:rsidRPr="0035416E">
        <w:rPr>
          <w:rFonts w:ascii="Calibri" w:hAnsi="Calibri"/>
          <w:b/>
        </w:rPr>
        <w:br/>
        <w:t>:09</w:t>
      </w:r>
      <w:r w:rsidR="00D10F61" w:rsidRPr="0035416E">
        <w:rPr>
          <w:rFonts w:ascii="Calibri" w:hAnsi="Calibri"/>
          <w:b/>
        </w:rPr>
        <w:br/>
        <w:t xml:space="preserve">Q: </w:t>
      </w:r>
      <w:r w:rsidR="005403B1">
        <w:rPr>
          <w:rFonts w:ascii="Calibri" w:hAnsi="Calibri"/>
          <w:b/>
        </w:rPr>
        <w:t>in the winter.</w:t>
      </w:r>
      <w:bookmarkStart w:id="0" w:name="_GoBack"/>
      <w:bookmarkEnd w:id="0"/>
    </w:p>
    <w:p w:rsidR="00D10F61" w:rsidRPr="00F52F2A" w:rsidRDefault="007B1C6C" w:rsidP="00D10F61">
      <w:pPr>
        <w:rPr>
          <w:rFonts w:ascii="Calibri" w:hAnsi="Calibri"/>
        </w:rPr>
      </w:pPr>
      <w:r>
        <w:rPr>
          <w:rFonts w:ascii="Calibri" w:hAnsi="Calibri"/>
        </w:rPr>
        <w:t xml:space="preserve">Lawmakers are in the third week of the </w:t>
      </w:r>
      <w:r w:rsidR="003C49C3">
        <w:rPr>
          <w:rFonts w:ascii="Calibri" w:hAnsi="Calibri"/>
        </w:rPr>
        <w:t>Second Regular Session of the 99</w:t>
      </w:r>
      <w:r w:rsidR="003C49C3" w:rsidRPr="003C49C3">
        <w:rPr>
          <w:rFonts w:ascii="Calibri" w:hAnsi="Calibri"/>
          <w:vertAlign w:val="superscript"/>
        </w:rPr>
        <w:t>th</w:t>
      </w:r>
      <w:r w:rsidR="003C49C3">
        <w:rPr>
          <w:rFonts w:ascii="Calibri" w:hAnsi="Calibri"/>
        </w:rPr>
        <w:t xml:space="preserve"> General Assembly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3C49C3"/>
    <w:rsid w:val="004C2612"/>
    <w:rsid w:val="00522830"/>
    <w:rsid w:val="005403B1"/>
    <w:rsid w:val="005D5427"/>
    <w:rsid w:val="007428D8"/>
    <w:rsid w:val="00781232"/>
    <w:rsid w:val="007B1C6C"/>
    <w:rsid w:val="00815EC9"/>
    <w:rsid w:val="00823A29"/>
    <w:rsid w:val="00842DAF"/>
    <w:rsid w:val="008A328F"/>
    <w:rsid w:val="008F722E"/>
    <w:rsid w:val="0094316F"/>
    <w:rsid w:val="00A6143E"/>
    <w:rsid w:val="00AB465F"/>
    <w:rsid w:val="00AC0DD1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10F61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1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2018-01-16T16:55:00Z</dcterms:created>
  <dcterms:modified xsi:type="dcterms:W3CDTF">2018-01-16T17:20:00Z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