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5261BE">
        <w:rPr>
          <w:rFonts w:asciiTheme="majorHAnsi" w:hAnsiTheme="majorHAnsi"/>
          <w:b/>
          <w:color w:val="000099"/>
        </w:rPr>
        <w:t>HB 1983</w:t>
      </w:r>
    </w:p>
    <w:p w:rsidR="00C52AD9" w:rsidRDefault="001B61B7">
      <w:pPr>
        <w:rPr>
          <w:rFonts w:ascii="Calibri" w:hAnsi="Calibri"/>
        </w:rPr>
      </w:pPr>
      <w:r>
        <w:rPr>
          <w:rFonts w:ascii="Calibri" w:hAnsi="Calibri"/>
        </w:rPr>
        <w:t>The first ethics measure of 2016 is signed into law.</w:t>
      </w:r>
    </w:p>
    <w:p w:rsidR="001B61B7" w:rsidRDefault="008A1D91">
      <w:pPr>
        <w:rPr>
          <w:rFonts w:ascii="Calibri" w:hAnsi="Calibri"/>
          <w:iCs/>
        </w:rPr>
      </w:pPr>
      <w:r>
        <w:rPr>
          <w:rFonts w:ascii="Calibri" w:hAnsi="Calibri"/>
        </w:rPr>
        <w:t xml:space="preserve">The executive branch put pen to paper late last week on </w:t>
      </w:r>
      <w:hyperlink r:id="rId4" w:history="1">
        <w:r w:rsidRPr="008A1D91">
          <w:rPr>
            <w:rStyle w:val="Hyperlink"/>
            <w:rFonts w:ascii="Calibri" w:hAnsi="Calibri"/>
          </w:rPr>
          <w:t>House Bill 1983</w:t>
        </w:r>
      </w:hyperlink>
      <w:r>
        <w:rPr>
          <w:rFonts w:ascii="Calibri" w:hAnsi="Calibri"/>
        </w:rPr>
        <w:t xml:space="preserve">, which says </w:t>
      </w:r>
      <w:r w:rsidRPr="008A1D91">
        <w:rPr>
          <w:rFonts w:ascii="Calibri" w:hAnsi="Calibri"/>
          <w:iCs/>
        </w:rPr>
        <w:t xml:space="preserve">that no statewide elected official or member of the </w:t>
      </w:r>
      <w:r>
        <w:rPr>
          <w:rFonts w:ascii="Calibri" w:hAnsi="Calibri"/>
          <w:iCs/>
        </w:rPr>
        <w:t xml:space="preserve">Missouri </w:t>
      </w:r>
      <w:r w:rsidRPr="008A1D91">
        <w:rPr>
          <w:rFonts w:ascii="Calibri" w:hAnsi="Calibri"/>
          <w:iCs/>
        </w:rPr>
        <w:t xml:space="preserve">General Assembly </w:t>
      </w:r>
      <w:r>
        <w:rPr>
          <w:rFonts w:ascii="Calibri" w:hAnsi="Calibri"/>
          <w:iCs/>
        </w:rPr>
        <w:t>could</w:t>
      </w:r>
      <w:r w:rsidRPr="008A1D91">
        <w:rPr>
          <w:rFonts w:ascii="Calibri" w:hAnsi="Calibri"/>
          <w:iCs/>
        </w:rPr>
        <w:t xml:space="preserve"> serve as a paid political consultant</w:t>
      </w:r>
      <w:r>
        <w:rPr>
          <w:rFonts w:ascii="Calibri" w:hAnsi="Calibri"/>
          <w:iCs/>
        </w:rPr>
        <w:t>.</w:t>
      </w:r>
    </w:p>
    <w:p w:rsidR="008A1D91" w:rsidRDefault="008A1D91">
      <w:pPr>
        <w:rPr>
          <w:rFonts w:ascii="Calibri" w:hAnsi="Calibri"/>
          <w:iCs/>
        </w:rPr>
      </w:pPr>
      <w:r>
        <w:rPr>
          <w:rFonts w:ascii="Calibri" w:hAnsi="Calibri"/>
          <w:iCs/>
        </w:rPr>
        <w:t>Senator David Pearce of Warrensburg says there’s still much more to do on ethics reform…</w:t>
      </w:r>
    </w:p>
    <w:p w:rsidR="008A1D91" w:rsidRPr="00F55942" w:rsidRDefault="008A1D91" w:rsidP="00F55942">
      <w:pPr>
        <w:ind w:firstLine="720"/>
        <w:rPr>
          <w:rFonts w:ascii="Calibri" w:hAnsi="Calibri"/>
          <w:b/>
          <w:iCs/>
        </w:rPr>
      </w:pPr>
      <w:r w:rsidRPr="00F55942">
        <w:rPr>
          <w:rFonts w:ascii="Calibri" w:hAnsi="Calibri"/>
          <w:b/>
          <w:iCs/>
        </w:rPr>
        <w:t>Pearce 1</w:t>
      </w:r>
      <w:r w:rsidR="00F55942" w:rsidRPr="00F55942">
        <w:rPr>
          <w:rFonts w:ascii="Calibri" w:hAnsi="Calibri"/>
          <w:b/>
          <w:iCs/>
        </w:rPr>
        <w:t xml:space="preserve"> / Runs :11 / OC: </w:t>
      </w:r>
      <w:r w:rsidR="00F55942">
        <w:rPr>
          <w:rFonts w:ascii="Calibri" w:hAnsi="Calibri"/>
          <w:b/>
          <w:iCs/>
        </w:rPr>
        <w:t>in the future.</w:t>
      </w:r>
    </w:p>
    <w:p w:rsidR="00F55942" w:rsidRPr="00F55942" w:rsidRDefault="00F55942" w:rsidP="00F55942">
      <w:pPr>
        <w:ind w:left="720"/>
        <w:rPr>
          <w:rFonts w:ascii="Calibri" w:hAnsi="Calibri"/>
          <w:i/>
          <w:iCs/>
        </w:rPr>
      </w:pPr>
      <w:r>
        <w:rPr>
          <w:rFonts w:ascii="Calibri" w:hAnsi="Calibri"/>
          <w:i/>
          <w:iCs/>
        </w:rPr>
        <w:t>“One that’s near and dear to me is putting limits on campaign contributions. Right now, there are no limits. The sky’s the limit. To me, that is probably the most important part of ethics reform, and I hope to get that discussion going in the future.”</w:t>
      </w:r>
    </w:p>
    <w:p w:rsidR="008A1D91" w:rsidRDefault="008A1D91">
      <w:pPr>
        <w:rPr>
          <w:rFonts w:ascii="Calibri" w:hAnsi="Calibri"/>
          <w:iCs/>
        </w:rPr>
      </w:pPr>
      <w:r>
        <w:rPr>
          <w:rFonts w:ascii="Calibri" w:hAnsi="Calibri"/>
          <w:iCs/>
        </w:rPr>
        <w:t>Senator Jill Schupp of Creve Coeur also points out she believes it’s important to put time between years in office and lobbying…</w:t>
      </w:r>
    </w:p>
    <w:p w:rsidR="008A1D91" w:rsidRPr="002802A6" w:rsidRDefault="008A1D91" w:rsidP="00F55942">
      <w:pPr>
        <w:ind w:firstLine="720"/>
        <w:rPr>
          <w:rFonts w:ascii="Calibri" w:hAnsi="Calibri"/>
          <w:b/>
          <w:iCs/>
        </w:rPr>
      </w:pPr>
      <w:r w:rsidRPr="002802A6">
        <w:rPr>
          <w:rFonts w:ascii="Calibri" w:hAnsi="Calibri"/>
          <w:b/>
          <w:iCs/>
        </w:rPr>
        <w:t>Schupp 2</w:t>
      </w:r>
      <w:r w:rsidR="002802A6" w:rsidRPr="002802A6">
        <w:rPr>
          <w:rFonts w:ascii="Calibri" w:hAnsi="Calibri"/>
          <w:b/>
          <w:iCs/>
        </w:rPr>
        <w:t xml:space="preserve"> / Runs :11 / OC: </w:t>
      </w:r>
      <w:r w:rsidR="002802A6">
        <w:rPr>
          <w:rFonts w:ascii="Calibri" w:hAnsi="Calibri"/>
          <w:b/>
          <w:iCs/>
        </w:rPr>
        <w:t>finished working with.</w:t>
      </w:r>
    </w:p>
    <w:p w:rsidR="002802A6" w:rsidRPr="002802A6" w:rsidRDefault="002802A6" w:rsidP="002802A6">
      <w:pPr>
        <w:ind w:left="720"/>
        <w:rPr>
          <w:rFonts w:ascii="Calibri" w:hAnsi="Calibri"/>
          <w:i/>
          <w:iCs/>
        </w:rPr>
      </w:pPr>
      <w:bookmarkStart w:id="0" w:name="_GoBack"/>
      <w:r>
        <w:rPr>
          <w:rFonts w:ascii="Calibri" w:hAnsi="Calibri"/>
          <w:i/>
          <w:iCs/>
        </w:rPr>
        <w:t>“Because, most of us will serve out our full term. That, after your service, there were many of us who believe that you should still not be able to turn around and serve as a lobbyist and lobby those very people that you just finished working with.”</w:t>
      </w:r>
      <w:bookmarkEnd w:id="0"/>
    </w:p>
    <w:p w:rsidR="008A1D91" w:rsidRPr="008A1D91" w:rsidRDefault="008A1D91">
      <w:pPr>
        <w:rPr>
          <w:rFonts w:ascii="Calibri" w:hAnsi="Calibri"/>
        </w:rPr>
      </w:pPr>
      <w:r>
        <w:rPr>
          <w:rFonts w:ascii="Calibri" w:hAnsi="Calibri"/>
          <w:iCs/>
        </w:rPr>
        <w:t>House Bill 1983 will become law on Aug. 28.</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1B61B7"/>
    <w:rsid w:val="00202BDC"/>
    <w:rsid w:val="002802A6"/>
    <w:rsid w:val="00284C42"/>
    <w:rsid w:val="00301BCF"/>
    <w:rsid w:val="003C0B05"/>
    <w:rsid w:val="00522830"/>
    <w:rsid w:val="005261BE"/>
    <w:rsid w:val="005D5427"/>
    <w:rsid w:val="00781232"/>
    <w:rsid w:val="00823A29"/>
    <w:rsid w:val="00842DAF"/>
    <w:rsid w:val="008A1D91"/>
    <w:rsid w:val="008F722E"/>
    <w:rsid w:val="0094316F"/>
    <w:rsid w:val="00A6143E"/>
    <w:rsid w:val="00AB465F"/>
    <w:rsid w:val="00AD6F7C"/>
    <w:rsid w:val="00B23564"/>
    <w:rsid w:val="00B44781"/>
    <w:rsid w:val="00B80979"/>
    <w:rsid w:val="00BD3391"/>
    <w:rsid w:val="00C1785B"/>
    <w:rsid w:val="00C35246"/>
    <w:rsid w:val="00C52AD9"/>
    <w:rsid w:val="00D1078D"/>
    <w:rsid w:val="00D30087"/>
    <w:rsid w:val="00D70338"/>
    <w:rsid w:val="00DC3932"/>
    <w:rsid w:val="00F041F8"/>
    <w:rsid w:val="00F5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character" w:styleId="FollowedHyperlink">
    <w:name w:val="FollowedHyperlink"/>
    <w:basedOn w:val="DefaultParagraphFont"/>
    <w:uiPriority w:val="99"/>
    <w:semiHidden/>
    <w:unhideWhenUsed/>
    <w:rsid w:val="008A1D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ouse.mo.gov/BillSummary.aspx?bill=HB1983&amp;year=2016&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2016-04-18T15:23:00Z</dcterms:created>
  <dcterms:modified xsi:type="dcterms:W3CDTF">2016-04-18T15:55:00Z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