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202BDC" w:rsidRDefault="00AB465F" w:rsidP="00AB465F">
      <w:pPr>
        <w:jc w:val="center"/>
        <w:rPr>
          <w:rFonts w:asciiTheme="majorHAnsi" w:hAnsiTheme="majorHAnsi"/>
          <w:color w:val="000099"/>
        </w:rPr>
      </w:pPr>
      <w:r w:rsidRPr="00202BDC">
        <w:rPr>
          <w:rFonts w:asciiTheme="majorHAnsi" w:hAnsiTheme="majorHAnsi"/>
          <w:b/>
          <w:color w:val="000099"/>
        </w:rPr>
        <w:t>The Senate Minute</w:t>
      </w:r>
      <w:r w:rsidR="00004300" w:rsidRPr="00202BDC">
        <w:rPr>
          <w:rFonts w:asciiTheme="majorHAnsi" w:hAnsiTheme="majorHAnsi"/>
          <w:b/>
          <w:color w:val="000099"/>
        </w:rPr>
        <w:t>:</w:t>
      </w:r>
      <w:r w:rsidR="00781232" w:rsidRPr="00202BDC">
        <w:rPr>
          <w:rFonts w:asciiTheme="majorHAnsi" w:hAnsiTheme="majorHAnsi"/>
          <w:b/>
          <w:color w:val="000099"/>
        </w:rPr>
        <w:t xml:space="preserve"> </w:t>
      </w:r>
      <w:r w:rsidRPr="00202BDC">
        <w:rPr>
          <w:rFonts w:asciiTheme="majorHAnsi" w:hAnsiTheme="majorHAnsi"/>
          <w:b/>
          <w:color w:val="000099"/>
        </w:rPr>
        <w:t xml:space="preserve">Digital Audio File Script on </w:t>
      </w:r>
      <w:r w:rsidR="00B10948">
        <w:rPr>
          <w:rFonts w:asciiTheme="majorHAnsi" w:hAnsiTheme="majorHAnsi"/>
          <w:b/>
          <w:color w:val="000099"/>
        </w:rPr>
        <w:t>SCR 66</w:t>
      </w:r>
    </w:p>
    <w:p w:rsidR="00C52AD9" w:rsidRDefault="00B10948">
      <w:pPr>
        <w:rPr>
          <w:rFonts w:ascii="Calibri" w:hAnsi="Calibri"/>
        </w:rPr>
      </w:pPr>
      <w:r>
        <w:rPr>
          <w:rFonts w:ascii="Calibri" w:hAnsi="Calibri"/>
        </w:rPr>
        <w:t xml:space="preserve">Missouri senators take a look at the </w:t>
      </w:r>
      <w:hyperlink r:id="rId4" w:history="1">
        <w:r w:rsidRPr="00B10948">
          <w:rPr>
            <w:rStyle w:val="Hyperlink"/>
            <w:rFonts w:ascii="Calibri" w:hAnsi="Calibri"/>
          </w:rPr>
          <w:t>University of Missouri</w:t>
        </w:r>
      </w:hyperlink>
      <w:r>
        <w:rPr>
          <w:rFonts w:ascii="Calibri" w:hAnsi="Calibri"/>
        </w:rPr>
        <w:t>.</w:t>
      </w:r>
    </w:p>
    <w:p w:rsidR="00B10948" w:rsidRPr="00B10948" w:rsidRDefault="00B10948" w:rsidP="00B10948">
      <w:pPr>
        <w:rPr>
          <w:rFonts w:ascii="Calibri" w:hAnsi="Calibri"/>
        </w:rPr>
      </w:pPr>
      <w:r w:rsidRPr="00B10948">
        <w:rPr>
          <w:rFonts w:ascii="Calibri" w:hAnsi="Calibri"/>
        </w:rPr>
        <w:t>Sen</w:t>
      </w:r>
      <w:r>
        <w:rPr>
          <w:rFonts w:ascii="Calibri" w:hAnsi="Calibri"/>
        </w:rPr>
        <w:t>ator Kurt</w:t>
      </w:r>
      <w:r w:rsidRPr="00B10948">
        <w:rPr>
          <w:rFonts w:ascii="Calibri" w:hAnsi="Calibri"/>
        </w:rPr>
        <w:t xml:space="preserve"> Schaefer </w:t>
      </w:r>
      <w:r>
        <w:rPr>
          <w:rFonts w:ascii="Calibri" w:hAnsi="Calibri"/>
        </w:rPr>
        <w:t xml:space="preserve">of Columbia </w:t>
      </w:r>
      <w:r w:rsidRPr="00B10948">
        <w:rPr>
          <w:rFonts w:ascii="Calibri" w:hAnsi="Calibri"/>
        </w:rPr>
        <w:t xml:space="preserve">brought </w:t>
      </w:r>
      <w:hyperlink r:id="rId5" w:history="1">
        <w:r w:rsidRPr="00B10948">
          <w:rPr>
            <w:rStyle w:val="Hyperlink"/>
            <w:rFonts w:ascii="Calibri" w:hAnsi="Calibri"/>
          </w:rPr>
          <w:t>Senate Concurrent Resolution 66</w:t>
        </w:r>
      </w:hyperlink>
      <w:r w:rsidRPr="00B10948">
        <w:rPr>
          <w:rFonts w:ascii="Calibri" w:hAnsi="Calibri"/>
        </w:rPr>
        <w:t xml:space="preserve"> up for debate</w:t>
      </w:r>
      <w:r w:rsidR="0004278C">
        <w:rPr>
          <w:rFonts w:ascii="Calibri" w:hAnsi="Calibri"/>
        </w:rPr>
        <w:t xml:space="preserve"> on Monday afternoon</w:t>
      </w:r>
      <w:r w:rsidRPr="00B10948">
        <w:rPr>
          <w:rFonts w:ascii="Calibri" w:hAnsi="Calibri"/>
        </w:rPr>
        <w:t>.</w:t>
      </w:r>
    </w:p>
    <w:p w:rsidR="00B10948" w:rsidRPr="00B10948" w:rsidRDefault="00B10948" w:rsidP="00B10948">
      <w:pPr>
        <w:rPr>
          <w:rFonts w:ascii="Calibri" w:hAnsi="Calibri"/>
        </w:rPr>
      </w:pPr>
      <w:r w:rsidRPr="00B10948">
        <w:rPr>
          <w:rFonts w:ascii="Calibri" w:hAnsi="Calibri"/>
        </w:rPr>
        <w:t>His proposal would create the "University of Missouri System Review Commission"…</w:t>
      </w:r>
    </w:p>
    <w:p w:rsidR="00B10948" w:rsidRPr="002B1674" w:rsidRDefault="00B10948" w:rsidP="002B1674">
      <w:pPr>
        <w:ind w:firstLine="720"/>
        <w:rPr>
          <w:rFonts w:ascii="Calibri" w:hAnsi="Calibri"/>
          <w:b/>
        </w:rPr>
      </w:pPr>
      <w:r w:rsidRPr="002B1674">
        <w:rPr>
          <w:rFonts w:ascii="Calibri" w:hAnsi="Calibri"/>
          <w:b/>
        </w:rPr>
        <w:t>Schaefer 1</w:t>
      </w:r>
      <w:r w:rsidR="002B1674" w:rsidRPr="002B1674">
        <w:rPr>
          <w:rFonts w:ascii="Calibri" w:hAnsi="Calibri"/>
          <w:b/>
        </w:rPr>
        <w:t xml:space="preserve"> / Runs :08 / OC: </w:t>
      </w:r>
      <w:r w:rsidR="00A24B54">
        <w:rPr>
          <w:rFonts w:ascii="Calibri" w:hAnsi="Calibri"/>
          <w:b/>
        </w:rPr>
        <w:t>university next year.</w:t>
      </w:r>
    </w:p>
    <w:p w:rsidR="002B1674" w:rsidRPr="002B1674" w:rsidRDefault="002B1674" w:rsidP="00BD612A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276E83">
        <w:rPr>
          <w:rFonts w:ascii="Calibri" w:hAnsi="Calibri"/>
          <w:i/>
        </w:rPr>
        <w:t>Make a recommendation back to the university, to the House and to the Senate</w:t>
      </w:r>
      <w:r w:rsidR="00A24B54">
        <w:rPr>
          <w:rFonts w:ascii="Calibri" w:hAnsi="Calibri"/>
          <w:i/>
        </w:rPr>
        <w:t>, so that those recommendations could be considered in any budget decisions that are made for the university next year.”</w:t>
      </w:r>
    </w:p>
    <w:p w:rsidR="00B10948" w:rsidRPr="00B10948" w:rsidRDefault="00B10948" w:rsidP="00B10948">
      <w:pPr>
        <w:rPr>
          <w:rFonts w:ascii="Calibri" w:hAnsi="Calibri"/>
        </w:rPr>
      </w:pPr>
      <w:r w:rsidRPr="00B10948">
        <w:rPr>
          <w:rFonts w:ascii="Calibri" w:hAnsi="Calibri"/>
        </w:rPr>
        <w:t>During discussion, Sen. Jill Schupp of Creve Coeur told her colleagues she does not like to see the Legislature threaten universities by pulling their funding…</w:t>
      </w:r>
    </w:p>
    <w:p w:rsidR="00B10948" w:rsidRPr="002B1674" w:rsidRDefault="00B10948" w:rsidP="002B1674">
      <w:pPr>
        <w:ind w:firstLine="720"/>
        <w:rPr>
          <w:rFonts w:ascii="Calibri" w:hAnsi="Calibri"/>
          <w:b/>
        </w:rPr>
      </w:pPr>
      <w:r w:rsidRPr="002B1674">
        <w:rPr>
          <w:rFonts w:ascii="Calibri" w:hAnsi="Calibri"/>
          <w:b/>
        </w:rPr>
        <w:t>Schupp 2</w:t>
      </w:r>
      <w:r w:rsidR="002B1674" w:rsidRPr="002B1674">
        <w:rPr>
          <w:rFonts w:ascii="Calibri" w:hAnsi="Calibri"/>
          <w:b/>
        </w:rPr>
        <w:t xml:space="preserve"> / Runs :08 / OC: </w:t>
      </w:r>
      <w:r w:rsidR="008B6164">
        <w:rPr>
          <w:rFonts w:ascii="Calibri" w:hAnsi="Calibri"/>
          <w:b/>
        </w:rPr>
        <w:t>one it is.</w:t>
      </w:r>
    </w:p>
    <w:p w:rsidR="002B1674" w:rsidRPr="002B1674" w:rsidRDefault="002B1674" w:rsidP="008B6164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8B6164">
        <w:rPr>
          <w:rFonts w:ascii="Calibri" w:hAnsi="Calibri"/>
          <w:i/>
        </w:rPr>
        <w:t>And, what we’re doing is saying to the students, ‘We’re going to make our point more important than your success at our universities, regardless of which one it is.’”</w:t>
      </w:r>
    </w:p>
    <w:p w:rsidR="00B10948" w:rsidRDefault="00B10948" w:rsidP="00B10948">
      <w:pPr>
        <w:rPr>
          <w:rFonts w:ascii="Calibri" w:hAnsi="Calibri"/>
        </w:rPr>
      </w:pPr>
      <w:r w:rsidRPr="00B10948">
        <w:rPr>
          <w:rFonts w:ascii="Calibri" w:hAnsi="Calibri"/>
        </w:rPr>
        <w:t xml:space="preserve">Senate Concurrent Resolution 66 receives Missouri Senate approval and is now in the Missouri House </w:t>
      </w:r>
      <w:r>
        <w:rPr>
          <w:rFonts w:ascii="Calibri" w:hAnsi="Calibri"/>
        </w:rPr>
        <w:t xml:space="preserve">of Representatives </w:t>
      </w:r>
      <w:r w:rsidRPr="00B10948">
        <w:rPr>
          <w:rFonts w:ascii="Calibri" w:hAnsi="Calibri"/>
        </w:rPr>
        <w:t>for similar consideration</w:t>
      </w:r>
      <w:r>
        <w:rPr>
          <w:rFonts w:ascii="Calibri" w:hAnsi="Calibri"/>
        </w:rPr>
        <w:t>.</w:t>
      </w:r>
    </w:p>
    <w:p w:rsidR="00B10948" w:rsidRDefault="00B10948" w:rsidP="00B10948">
      <w:pPr>
        <w:rPr>
          <w:rFonts w:ascii="Calibri" w:hAnsi="Calibri"/>
        </w:rPr>
      </w:pPr>
      <w:r>
        <w:rPr>
          <w:rFonts w:ascii="Calibri" w:hAnsi="Calibri"/>
        </w:rPr>
        <w:t xml:space="preserve">In the meantime, the Missouri Senate </w:t>
      </w:r>
      <w:hyperlink r:id="rId6" w:history="1">
        <w:r w:rsidRPr="00B10948">
          <w:rPr>
            <w:rStyle w:val="Hyperlink"/>
            <w:rFonts w:ascii="Calibri" w:hAnsi="Calibri"/>
          </w:rPr>
          <w:t>Appropriations Committee</w:t>
        </w:r>
      </w:hyperlink>
      <w:r>
        <w:rPr>
          <w:rFonts w:ascii="Calibri" w:hAnsi="Calibri"/>
        </w:rPr>
        <w:t xml:space="preserve"> continues to review line items in the proposed </w:t>
      </w:r>
      <w:bookmarkStart w:id="0" w:name="_GoBack"/>
      <w:bookmarkEnd w:id="0"/>
      <w:r>
        <w:rPr>
          <w:rFonts w:ascii="Calibri" w:hAnsi="Calibri"/>
        </w:rPr>
        <w:t>operating budget.</w:t>
      </w:r>
    </w:p>
    <w:p w:rsidR="00D30087" w:rsidRDefault="00D30087">
      <w:r w:rsidRPr="00781232">
        <w:rPr>
          <w:rFonts w:ascii="Calibri" w:hAnsi="Calibri"/>
        </w:rPr>
        <w:t>Reporting for the Missouri Senate,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4278C"/>
    <w:rsid w:val="00177E9A"/>
    <w:rsid w:val="00202BDC"/>
    <w:rsid w:val="00276E83"/>
    <w:rsid w:val="00284C42"/>
    <w:rsid w:val="002B1674"/>
    <w:rsid w:val="00301BCF"/>
    <w:rsid w:val="003C0B05"/>
    <w:rsid w:val="00522830"/>
    <w:rsid w:val="005D5427"/>
    <w:rsid w:val="00781232"/>
    <w:rsid w:val="00823A29"/>
    <w:rsid w:val="00842DAF"/>
    <w:rsid w:val="008B6164"/>
    <w:rsid w:val="008F722E"/>
    <w:rsid w:val="0094316F"/>
    <w:rsid w:val="00A24B54"/>
    <w:rsid w:val="00A6143E"/>
    <w:rsid w:val="00AB465F"/>
    <w:rsid w:val="00AD6F7C"/>
    <w:rsid w:val="00B10948"/>
    <w:rsid w:val="00B23564"/>
    <w:rsid w:val="00B44781"/>
    <w:rsid w:val="00B80979"/>
    <w:rsid w:val="00BB58D2"/>
    <w:rsid w:val="00BD3391"/>
    <w:rsid w:val="00BD612A"/>
    <w:rsid w:val="00C1785B"/>
    <w:rsid w:val="00C35246"/>
    <w:rsid w:val="00C52AD9"/>
    <w:rsid w:val="00D1078D"/>
    <w:rsid w:val="00D30087"/>
    <w:rsid w:val="00D70338"/>
    <w:rsid w:val="00DC3932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/aprp/" TargetMode="External"/><Relationship Id="rId5" Type="http://schemas.openxmlformats.org/officeDocument/2006/relationships/hyperlink" Target="http://www.senate.mo.gov/16info/bts_web/Bill.aspx?SessionType=R&amp;BillID=29779079" TargetMode="External"/><Relationship Id="rId4" Type="http://schemas.openxmlformats.org/officeDocument/2006/relationships/hyperlink" Target="https://www.umsystem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8</cp:revision>
  <dcterms:created xsi:type="dcterms:W3CDTF">2016-04-05T16:23:00Z</dcterms:created>
  <dcterms:modified xsi:type="dcterms:W3CDTF">2016-04-05T19:23:00Z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