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A975A4">
        <w:rPr>
          <w:rFonts w:asciiTheme="majorHAnsi" w:hAnsiTheme="majorHAnsi"/>
          <w:b/>
          <w:color w:val="000099"/>
          <w:sz w:val="28"/>
          <w:szCs w:val="28"/>
        </w:rPr>
        <w:t>Priority Legislation</w:t>
      </w:r>
      <w:r w:rsidR="00EB1770" w:rsidRPr="00BD43E9">
        <w:rPr>
          <w:rFonts w:asciiTheme="majorHAnsi" w:hAnsiTheme="majorHAnsi"/>
          <w:b/>
          <w:color w:val="000099"/>
          <w:sz w:val="28"/>
          <w:szCs w:val="28"/>
        </w:rPr>
        <w:br/>
      </w:r>
    </w:p>
    <w:p w:rsidR="00001502"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AB6EB0">
        <w:rPr>
          <w:rFonts w:ascii="Calibri" w:hAnsi="Calibri"/>
        </w:rPr>
        <w:t>the third week of the</w:t>
      </w:r>
      <w:r w:rsidR="003B1371">
        <w:rPr>
          <w:rFonts w:ascii="Calibri" w:hAnsi="Calibri"/>
        </w:rPr>
        <w:t xml:space="preserve"> 2017</w:t>
      </w:r>
      <w:r w:rsidR="00AB6EB0">
        <w:rPr>
          <w:rFonts w:ascii="Calibri" w:hAnsi="Calibri"/>
        </w:rPr>
        <w:t xml:space="preserve"> legislative session</w:t>
      </w:r>
      <w:r w:rsidR="0090639E" w:rsidRPr="00F52F2A">
        <w:rPr>
          <w:rFonts w:ascii="Calibri" w:hAnsi="Calibri"/>
        </w:rPr>
        <w:t>…</w:t>
      </w:r>
    </w:p>
    <w:p w:rsidR="003B1371" w:rsidRPr="00641BD7" w:rsidRDefault="003B1371" w:rsidP="003B1371">
      <w:pPr>
        <w:spacing w:after="200" w:line="276" w:lineRule="auto"/>
        <w:ind w:left="720"/>
        <w:jc w:val="both"/>
        <w:rPr>
          <w:rFonts w:ascii="Calibri" w:hAnsi="Calibri"/>
          <w:b/>
        </w:rPr>
      </w:pPr>
      <w:r w:rsidRPr="00641BD7">
        <w:rPr>
          <w:rFonts w:ascii="Calibri" w:hAnsi="Calibri"/>
          <w:b/>
        </w:rPr>
        <w:t xml:space="preserve">Nat Snd </w:t>
      </w:r>
      <w:r w:rsidR="00902880">
        <w:rPr>
          <w:rFonts w:ascii="Calibri" w:hAnsi="Calibri"/>
          <w:b/>
        </w:rPr>
        <w:t>1</w:t>
      </w:r>
      <w:r w:rsidRPr="00641BD7">
        <w:rPr>
          <w:rFonts w:ascii="Calibri" w:hAnsi="Calibri"/>
          <w:b/>
        </w:rPr>
        <w:t xml:space="preserve"> / Runs :0</w:t>
      </w:r>
      <w:r w:rsidR="00902880">
        <w:rPr>
          <w:rFonts w:ascii="Calibri" w:hAnsi="Calibri"/>
          <w:b/>
        </w:rPr>
        <w:t>3</w:t>
      </w:r>
      <w:r w:rsidRPr="00641BD7">
        <w:rPr>
          <w:rFonts w:ascii="Calibri" w:hAnsi="Calibri"/>
          <w:b/>
        </w:rPr>
        <w:t xml:space="preserve"> / OC: </w:t>
      </w:r>
      <w:r w:rsidR="00902880">
        <w:rPr>
          <w:rFonts w:ascii="Calibri" w:hAnsi="Calibri"/>
          <w:b/>
        </w:rPr>
        <w:t>work to do.</w:t>
      </w:r>
    </w:p>
    <w:p w:rsidR="003B1371" w:rsidRPr="00641BD7" w:rsidRDefault="003B1371" w:rsidP="003B1371">
      <w:pPr>
        <w:spacing w:after="200" w:line="276" w:lineRule="auto"/>
        <w:ind w:left="720"/>
        <w:jc w:val="both"/>
        <w:rPr>
          <w:rFonts w:ascii="Calibri" w:hAnsi="Calibri"/>
          <w:i/>
        </w:rPr>
      </w:pPr>
      <w:r>
        <w:rPr>
          <w:rFonts w:ascii="Calibri" w:hAnsi="Calibri"/>
          <w:i/>
        </w:rPr>
        <w:t>“</w:t>
      </w:r>
      <w:r w:rsidR="00902880">
        <w:rPr>
          <w:rFonts w:ascii="Calibri" w:hAnsi="Calibri"/>
          <w:i/>
        </w:rPr>
        <w:t>I don’t know that it sets a negative tone. We have work to do….”</w:t>
      </w:r>
    </w:p>
    <w:p w:rsidR="003B1371" w:rsidRDefault="003B1371" w:rsidP="003B1371">
      <w:pPr>
        <w:spacing w:after="200" w:line="276" w:lineRule="auto"/>
        <w:jc w:val="both"/>
        <w:rPr>
          <w:rFonts w:ascii="Calibri" w:hAnsi="Calibri"/>
        </w:rPr>
      </w:pPr>
      <w:r>
        <w:rPr>
          <w:rFonts w:ascii="Calibri" w:hAnsi="Calibri"/>
        </w:rPr>
        <w:t>This week saw the first address given by Missouri’s new governor.</w:t>
      </w:r>
    </w:p>
    <w:p w:rsidR="003B1371" w:rsidRDefault="003B1371" w:rsidP="003B1371">
      <w:pPr>
        <w:spacing w:after="200" w:line="276" w:lineRule="auto"/>
        <w:jc w:val="both"/>
        <w:rPr>
          <w:rFonts w:ascii="Calibri" w:hAnsi="Calibri"/>
        </w:rPr>
      </w:pPr>
      <w:r>
        <w:rPr>
          <w:rFonts w:ascii="Calibri" w:hAnsi="Calibri"/>
        </w:rPr>
        <w:t>In her reaction to what’s commonly referred to as the “State of the State,” Senate Minority Floor Leader Gina Walsh of Bellefontaine Neighbors says she still has a lot of questions…</w:t>
      </w:r>
    </w:p>
    <w:p w:rsidR="003B1371" w:rsidRPr="00907904" w:rsidRDefault="003B1371" w:rsidP="003B1371">
      <w:pPr>
        <w:spacing w:after="200" w:line="276" w:lineRule="auto"/>
        <w:ind w:left="720"/>
        <w:jc w:val="both"/>
        <w:rPr>
          <w:rFonts w:ascii="Calibri" w:hAnsi="Calibri"/>
          <w:b/>
        </w:rPr>
      </w:pPr>
      <w:r w:rsidRPr="00907904">
        <w:rPr>
          <w:rFonts w:ascii="Calibri" w:hAnsi="Calibri"/>
          <w:b/>
        </w:rPr>
        <w:t xml:space="preserve">Walsh </w:t>
      </w:r>
      <w:r w:rsidR="00902880">
        <w:rPr>
          <w:rFonts w:ascii="Calibri" w:hAnsi="Calibri"/>
          <w:b/>
        </w:rPr>
        <w:t>1</w:t>
      </w:r>
      <w:r w:rsidRPr="00907904">
        <w:rPr>
          <w:rFonts w:ascii="Calibri" w:hAnsi="Calibri"/>
          <w:b/>
        </w:rPr>
        <w:t xml:space="preserve"> / Runs :12 / OC: </w:t>
      </w:r>
      <w:r>
        <w:rPr>
          <w:rFonts w:ascii="Calibri" w:hAnsi="Calibri"/>
          <w:b/>
        </w:rPr>
        <w:t>to remedy that.</w:t>
      </w:r>
    </w:p>
    <w:p w:rsidR="003B1371" w:rsidRPr="00907904" w:rsidRDefault="003B1371" w:rsidP="003B1371">
      <w:pPr>
        <w:spacing w:after="200" w:line="276" w:lineRule="auto"/>
        <w:ind w:left="720"/>
        <w:jc w:val="both"/>
        <w:rPr>
          <w:rFonts w:ascii="Calibri" w:hAnsi="Calibri"/>
          <w:i/>
        </w:rPr>
      </w:pPr>
      <w:r>
        <w:rPr>
          <w:rFonts w:ascii="Calibri" w:hAnsi="Calibri"/>
          <w:i/>
        </w:rPr>
        <w:t>“</w:t>
      </w:r>
      <w:r w:rsidR="00902880">
        <w:rPr>
          <w:rFonts w:ascii="Calibri" w:hAnsi="Calibri"/>
          <w:i/>
        </w:rPr>
        <w:t>But, it</w:t>
      </w:r>
      <w:r w:rsidR="00630400">
        <w:rPr>
          <w:rFonts w:ascii="Calibri" w:hAnsi="Calibri"/>
          <w:i/>
        </w:rPr>
        <w:t xml:space="preserve"> wa</w:t>
      </w:r>
      <w:r w:rsidR="00902880">
        <w:rPr>
          <w:rFonts w:ascii="Calibri" w:hAnsi="Calibri"/>
          <w:i/>
        </w:rPr>
        <w:t>s l</w:t>
      </w:r>
      <w:r>
        <w:rPr>
          <w:rFonts w:ascii="Calibri" w:hAnsi="Calibri"/>
          <w:i/>
        </w:rPr>
        <w:t>ight on substance for me. We still don’t have a budget. We heard nothing about the massive transportation problem in this state and how we’re going to remedy that.”</w:t>
      </w:r>
    </w:p>
    <w:p w:rsidR="003B1371" w:rsidRDefault="003B1371" w:rsidP="003B1371">
      <w:pPr>
        <w:spacing w:after="200" w:line="276" w:lineRule="auto"/>
        <w:jc w:val="both"/>
        <w:rPr>
          <w:rFonts w:ascii="Calibri" w:hAnsi="Calibri"/>
        </w:rPr>
      </w:pPr>
      <w:r>
        <w:rPr>
          <w:rFonts w:ascii="Calibri" w:hAnsi="Calibri"/>
        </w:rPr>
        <w:t>Typically, the speech is meant to be the budget address from the executive branch to the Missouri General Assembly; however, the governor’s budget is</w:t>
      </w:r>
      <w:r w:rsidR="00630400">
        <w:rPr>
          <w:rFonts w:ascii="Calibri" w:hAnsi="Calibri"/>
        </w:rPr>
        <w:t xml:space="preserve"> </w:t>
      </w:r>
      <w:r>
        <w:rPr>
          <w:rFonts w:ascii="Calibri" w:hAnsi="Calibri"/>
        </w:rPr>
        <w:t>n</w:t>
      </w:r>
      <w:r w:rsidR="00630400">
        <w:rPr>
          <w:rFonts w:ascii="Calibri" w:hAnsi="Calibri"/>
        </w:rPr>
        <w:t>o</w:t>
      </w:r>
      <w:r>
        <w:rPr>
          <w:rFonts w:ascii="Calibri" w:hAnsi="Calibri"/>
        </w:rPr>
        <w:t>t expected to be released until early next month.</w:t>
      </w:r>
    </w:p>
    <w:p w:rsidR="003B1371" w:rsidRDefault="003B1371" w:rsidP="003B1371">
      <w:pPr>
        <w:spacing w:after="200" w:line="276" w:lineRule="auto"/>
        <w:jc w:val="both"/>
        <w:rPr>
          <w:rFonts w:ascii="Calibri" w:hAnsi="Calibri"/>
        </w:rPr>
      </w:pPr>
      <w:r>
        <w:rPr>
          <w:rFonts w:ascii="Calibri" w:hAnsi="Calibri"/>
        </w:rPr>
        <w:t xml:space="preserve">Senator Mike Cunningham of Rogersville serves on the </w:t>
      </w:r>
      <w:hyperlink r:id="rId6" w:history="1">
        <w:r w:rsidRPr="00907904">
          <w:rPr>
            <w:rStyle w:val="Hyperlink"/>
            <w:rFonts w:ascii="Calibri" w:hAnsi="Calibri"/>
          </w:rPr>
          <w:t>Missouri Senate Appropriations Committee</w:t>
        </w:r>
      </w:hyperlink>
      <w:r>
        <w:rPr>
          <w:rFonts w:ascii="Calibri" w:hAnsi="Calibri"/>
        </w:rPr>
        <w:t>. He says he started talking to budget experts all over the country before Missouri Senate, House and executive branch negotiators came up with the Consensus Revenue Estimate for the next fiscal year…</w:t>
      </w:r>
    </w:p>
    <w:p w:rsidR="003B1371" w:rsidRPr="00907904" w:rsidRDefault="003B1371" w:rsidP="003B1371">
      <w:pPr>
        <w:spacing w:after="200" w:line="276" w:lineRule="auto"/>
        <w:ind w:left="720"/>
        <w:jc w:val="both"/>
        <w:rPr>
          <w:rFonts w:ascii="Calibri" w:hAnsi="Calibri"/>
          <w:b/>
        </w:rPr>
      </w:pPr>
      <w:r w:rsidRPr="00907904">
        <w:rPr>
          <w:rFonts w:ascii="Calibri" w:hAnsi="Calibri"/>
          <w:b/>
        </w:rPr>
        <w:t xml:space="preserve">Cunningham </w:t>
      </w:r>
      <w:r w:rsidR="00A807D3">
        <w:rPr>
          <w:rFonts w:ascii="Calibri" w:hAnsi="Calibri"/>
          <w:b/>
        </w:rPr>
        <w:t>2</w:t>
      </w:r>
      <w:r w:rsidRPr="00907904">
        <w:rPr>
          <w:rFonts w:ascii="Calibri" w:hAnsi="Calibri"/>
          <w:b/>
        </w:rPr>
        <w:t xml:space="preserve"> / Runs :09 / OC: </w:t>
      </w:r>
      <w:r>
        <w:rPr>
          <w:rFonts w:ascii="Calibri" w:hAnsi="Calibri"/>
          <w:b/>
        </w:rPr>
        <w:t>to be conservative.</w:t>
      </w:r>
    </w:p>
    <w:p w:rsidR="003B1371" w:rsidRPr="00907904" w:rsidRDefault="003B1371" w:rsidP="003B1371">
      <w:pPr>
        <w:spacing w:after="200" w:line="276" w:lineRule="auto"/>
        <w:ind w:left="720"/>
        <w:jc w:val="both"/>
        <w:rPr>
          <w:rFonts w:ascii="Calibri" w:hAnsi="Calibri"/>
          <w:i/>
        </w:rPr>
      </w:pPr>
      <w:r>
        <w:rPr>
          <w:rFonts w:ascii="Calibri" w:hAnsi="Calibri"/>
          <w:i/>
        </w:rPr>
        <w:t>“One-point-seven to 2 percent growth next year, and I think the budget consensus was over 3 percent, so they’re very optimistic and I continue to be conservative.”</w:t>
      </w:r>
    </w:p>
    <w:p w:rsidR="003B1371" w:rsidRDefault="003B1371" w:rsidP="003B1371">
      <w:pPr>
        <w:spacing w:after="200" w:line="276" w:lineRule="auto"/>
        <w:jc w:val="both"/>
        <w:rPr>
          <w:rFonts w:ascii="Calibri" w:hAnsi="Calibri"/>
        </w:rPr>
      </w:pPr>
      <w:r>
        <w:rPr>
          <w:rFonts w:ascii="Calibri" w:hAnsi="Calibri"/>
        </w:rPr>
        <w:t>Senator Denny Hoskins of Warrensburg is now three weeks into his time in the upper chamber, but has been tabbed to serve on the Appropriations panel.</w:t>
      </w:r>
    </w:p>
    <w:p w:rsidR="003B1371" w:rsidRDefault="003B1371" w:rsidP="003B1371">
      <w:pPr>
        <w:spacing w:after="200" w:line="276" w:lineRule="auto"/>
        <w:jc w:val="both"/>
        <w:rPr>
          <w:rFonts w:ascii="Calibri" w:hAnsi="Calibri"/>
        </w:rPr>
      </w:pPr>
      <w:r>
        <w:rPr>
          <w:rFonts w:ascii="Calibri" w:hAnsi="Calibri"/>
        </w:rPr>
        <w:t>He says the governor wants more jobs in Missouri…</w:t>
      </w:r>
    </w:p>
    <w:p w:rsidR="003B1371" w:rsidRPr="00652A23" w:rsidRDefault="003B1371" w:rsidP="003B1371">
      <w:pPr>
        <w:spacing w:after="200" w:line="276" w:lineRule="auto"/>
        <w:ind w:left="720"/>
        <w:jc w:val="both"/>
        <w:rPr>
          <w:rFonts w:ascii="Calibri" w:hAnsi="Calibri"/>
          <w:b/>
        </w:rPr>
      </w:pPr>
      <w:r w:rsidRPr="00652A23">
        <w:rPr>
          <w:rFonts w:ascii="Calibri" w:hAnsi="Calibri"/>
          <w:b/>
        </w:rPr>
        <w:t xml:space="preserve">Hoskins </w:t>
      </w:r>
      <w:r w:rsidR="00A807D3">
        <w:rPr>
          <w:rFonts w:ascii="Calibri" w:hAnsi="Calibri"/>
          <w:b/>
        </w:rPr>
        <w:t>3</w:t>
      </w:r>
      <w:r w:rsidRPr="00652A23">
        <w:rPr>
          <w:rFonts w:ascii="Calibri" w:hAnsi="Calibri"/>
          <w:b/>
        </w:rPr>
        <w:t xml:space="preserve"> / Runs :07 / OC: </w:t>
      </w:r>
      <w:r w:rsidR="00A3769A">
        <w:rPr>
          <w:rFonts w:ascii="Calibri" w:hAnsi="Calibri"/>
          <w:b/>
        </w:rPr>
        <w:t>our small businesses.</w:t>
      </w:r>
    </w:p>
    <w:p w:rsidR="003B1371" w:rsidRPr="00652A23" w:rsidRDefault="003B1371" w:rsidP="003B1371">
      <w:pPr>
        <w:spacing w:after="200" w:line="276" w:lineRule="auto"/>
        <w:ind w:left="720"/>
        <w:jc w:val="both"/>
        <w:rPr>
          <w:rFonts w:ascii="Calibri" w:hAnsi="Calibri"/>
          <w:i/>
        </w:rPr>
      </w:pPr>
      <w:r>
        <w:rPr>
          <w:rFonts w:ascii="Calibri" w:hAnsi="Calibri"/>
          <w:i/>
        </w:rPr>
        <w:t>“</w:t>
      </w:r>
      <w:r w:rsidR="00A3769A">
        <w:rPr>
          <w:rFonts w:ascii="Calibri" w:hAnsi="Calibri"/>
          <w:i/>
        </w:rPr>
        <w:t xml:space="preserve">Which falls right in line with my ‘Big Government Get Off My Back Act.’ </w:t>
      </w:r>
      <w:hyperlink r:id="rId7" w:history="1">
        <w:r w:rsidR="00A3769A" w:rsidRPr="003E5DD4">
          <w:rPr>
            <w:rStyle w:val="Hyperlink"/>
            <w:rFonts w:ascii="Calibri" w:hAnsi="Calibri"/>
            <w:i/>
          </w:rPr>
          <w:t>Senate Bill 183</w:t>
        </w:r>
      </w:hyperlink>
      <w:r w:rsidR="00A3769A">
        <w:rPr>
          <w:rFonts w:ascii="Calibri" w:hAnsi="Calibri"/>
          <w:i/>
        </w:rPr>
        <w:t xml:space="preserve"> would say, ‘ No new rules or regulations on our small businesses.’”</w:t>
      </w:r>
    </w:p>
    <w:p w:rsidR="003B1371" w:rsidRDefault="003B1371" w:rsidP="003B1371">
      <w:pPr>
        <w:spacing w:after="200" w:line="276" w:lineRule="auto"/>
        <w:jc w:val="both"/>
        <w:rPr>
          <w:rFonts w:ascii="Calibri" w:hAnsi="Calibri"/>
        </w:rPr>
      </w:pPr>
      <w:r>
        <w:rPr>
          <w:rFonts w:ascii="Calibri" w:hAnsi="Calibri"/>
        </w:rPr>
        <w:t>Senator Walsh says a lot of things were not included in the governor’s address…</w:t>
      </w:r>
    </w:p>
    <w:p w:rsidR="003B1371" w:rsidRPr="00652A23" w:rsidRDefault="00A807D3" w:rsidP="003B1371">
      <w:pPr>
        <w:spacing w:after="200" w:line="276" w:lineRule="auto"/>
        <w:ind w:left="720"/>
        <w:jc w:val="both"/>
        <w:rPr>
          <w:rFonts w:ascii="Calibri" w:hAnsi="Calibri"/>
          <w:b/>
        </w:rPr>
      </w:pPr>
      <w:r>
        <w:rPr>
          <w:rFonts w:ascii="Calibri" w:hAnsi="Calibri"/>
          <w:b/>
        </w:rPr>
        <w:lastRenderedPageBreak/>
        <w:t>Walsh 4</w:t>
      </w:r>
      <w:r w:rsidR="003B1371" w:rsidRPr="00652A23">
        <w:rPr>
          <w:rFonts w:ascii="Calibri" w:hAnsi="Calibri"/>
          <w:b/>
        </w:rPr>
        <w:t xml:space="preserve"> / Runs :12 / OC: </w:t>
      </w:r>
      <w:r w:rsidR="007E2C72">
        <w:rPr>
          <w:rFonts w:ascii="Calibri" w:hAnsi="Calibri"/>
          <w:b/>
        </w:rPr>
        <w:t>make it strong.</w:t>
      </w:r>
    </w:p>
    <w:p w:rsidR="003B1371" w:rsidRPr="00652A23" w:rsidRDefault="003B1371" w:rsidP="003B1371">
      <w:pPr>
        <w:spacing w:after="200" w:line="276" w:lineRule="auto"/>
        <w:ind w:left="720"/>
        <w:jc w:val="both"/>
        <w:rPr>
          <w:rFonts w:ascii="Calibri" w:hAnsi="Calibri"/>
          <w:i/>
        </w:rPr>
      </w:pPr>
      <w:r>
        <w:rPr>
          <w:rFonts w:ascii="Calibri" w:hAnsi="Calibri"/>
          <w:i/>
        </w:rPr>
        <w:t>“</w:t>
      </w:r>
      <w:r w:rsidR="007E2C72">
        <w:rPr>
          <w:rFonts w:ascii="Calibri" w:hAnsi="Calibri"/>
          <w:i/>
        </w:rPr>
        <w:t>Notably, the transportation issue. We’ve been working on it — hard — here, you know, for many years. I’m worried about what an ethics bill might look like. I’ve always been of the belief if we have an ethics bill, let’s make it strong.”</w:t>
      </w:r>
    </w:p>
    <w:p w:rsidR="001A19FE" w:rsidRDefault="001F3789" w:rsidP="00AB4FE4">
      <w:pPr>
        <w:spacing w:after="200" w:line="276" w:lineRule="auto"/>
        <w:jc w:val="both"/>
        <w:rPr>
          <w:rFonts w:ascii="Calibri" w:hAnsi="Calibri"/>
        </w:rPr>
      </w:pPr>
      <w:r>
        <w:rPr>
          <w:rFonts w:ascii="Calibri" w:hAnsi="Calibri"/>
        </w:rPr>
        <w:t>Other measures heard in committee now await further action</w:t>
      </w:r>
      <w:r w:rsidR="00652A23">
        <w:rPr>
          <w:rFonts w:ascii="Calibri" w:hAnsi="Calibri"/>
        </w:rPr>
        <w:t>…</w:t>
      </w:r>
    </w:p>
    <w:p w:rsidR="00652A23" w:rsidRPr="00652A23" w:rsidRDefault="00652A23" w:rsidP="00652A23">
      <w:pPr>
        <w:spacing w:after="200" w:line="276" w:lineRule="auto"/>
        <w:ind w:left="720"/>
        <w:jc w:val="both"/>
        <w:rPr>
          <w:rFonts w:ascii="Calibri" w:hAnsi="Calibri"/>
          <w:b/>
        </w:rPr>
      </w:pPr>
      <w:r w:rsidRPr="00652A23">
        <w:rPr>
          <w:rFonts w:ascii="Calibri" w:hAnsi="Calibri"/>
          <w:b/>
        </w:rPr>
        <w:t xml:space="preserve">Nat Snd </w:t>
      </w:r>
      <w:r w:rsidR="00AB3F4A">
        <w:rPr>
          <w:rFonts w:ascii="Calibri" w:hAnsi="Calibri"/>
          <w:b/>
        </w:rPr>
        <w:t>2</w:t>
      </w:r>
      <w:bookmarkStart w:id="0" w:name="_GoBack"/>
      <w:bookmarkEnd w:id="0"/>
      <w:r w:rsidRPr="00652A23">
        <w:rPr>
          <w:rFonts w:ascii="Calibri" w:hAnsi="Calibri"/>
          <w:b/>
        </w:rPr>
        <w:t xml:space="preserve"> / Runs :0</w:t>
      </w:r>
      <w:r w:rsidR="00A807D3">
        <w:rPr>
          <w:rFonts w:ascii="Calibri" w:hAnsi="Calibri"/>
          <w:b/>
        </w:rPr>
        <w:t>2</w:t>
      </w:r>
      <w:r w:rsidRPr="00652A23">
        <w:rPr>
          <w:rFonts w:ascii="Calibri" w:hAnsi="Calibri"/>
          <w:b/>
        </w:rPr>
        <w:t xml:space="preserve"> / OC: </w:t>
      </w:r>
      <w:r w:rsidR="00A807D3">
        <w:rPr>
          <w:rFonts w:ascii="Calibri" w:hAnsi="Calibri"/>
          <w:b/>
        </w:rPr>
        <w:t>the collateral source.</w:t>
      </w:r>
    </w:p>
    <w:p w:rsidR="00652A23" w:rsidRPr="00652A23" w:rsidRDefault="00652A23" w:rsidP="00652A23">
      <w:pPr>
        <w:spacing w:after="200" w:line="276" w:lineRule="auto"/>
        <w:ind w:left="720"/>
        <w:jc w:val="both"/>
        <w:rPr>
          <w:rFonts w:ascii="Calibri" w:hAnsi="Calibri"/>
          <w:i/>
        </w:rPr>
      </w:pPr>
      <w:r>
        <w:rPr>
          <w:rFonts w:ascii="Calibri" w:hAnsi="Calibri"/>
          <w:i/>
        </w:rPr>
        <w:t>“</w:t>
      </w:r>
      <w:r w:rsidR="00A807D3">
        <w:rPr>
          <w:rFonts w:ascii="Calibri" w:hAnsi="Calibri"/>
          <w:i/>
        </w:rPr>
        <w:t>We heard what’s called the ‘collateral source’….”</w:t>
      </w:r>
    </w:p>
    <w:p w:rsidR="001F3789" w:rsidRDefault="001F3789" w:rsidP="00AB4FE4">
      <w:pPr>
        <w:spacing w:after="200" w:line="276" w:lineRule="auto"/>
        <w:jc w:val="both"/>
        <w:rPr>
          <w:rFonts w:ascii="Calibri" w:hAnsi="Calibri"/>
        </w:rPr>
      </w:pPr>
      <w:r>
        <w:rPr>
          <w:rFonts w:ascii="Calibri" w:hAnsi="Calibri"/>
        </w:rPr>
        <w:t xml:space="preserve">Senator Ed Emery of Lamar chairs the </w:t>
      </w:r>
      <w:hyperlink r:id="rId8" w:history="1">
        <w:r w:rsidRPr="00425862">
          <w:rPr>
            <w:rStyle w:val="Hyperlink"/>
            <w:rFonts w:ascii="Calibri" w:hAnsi="Calibri"/>
          </w:rPr>
          <w:t>Missouri Senate Government Reform Committee</w:t>
        </w:r>
      </w:hyperlink>
      <w:r>
        <w:rPr>
          <w:rFonts w:ascii="Calibri" w:hAnsi="Calibri"/>
        </w:rPr>
        <w:t xml:space="preserve">. </w:t>
      </w:r>
      <w:r w:rsidR="00425862">
        <w:rPr>
          <w:rFonts w:ascii="Calibri" w:hAnsi="Calibri"/>
        </w:rPr>
        <w:t>Last week, h</w:t>
      </w:r>
      <w:r>
        <w:rPr>
          <w:rFonts w:ascii="Calibri" w:hAnsi="Calibri"/>
        </w:rPr>
        <w:t xml:space="preserve">is panel heard </w:t>
      </w:r>
      <w:hyperlink r:id="rId9" w:history="1">
        <w:r w:rsidRPr="00425862">
          <w:rPr>
            <w:rStyle w:val="Hyperlink"/>
            <w:rFonts w:ascii="Calibri" w:hAnsi="Calibri"/>
          </w:rPr>
          <w:t>Senate Bill 31</w:t>
        </w:r>
      </w:hyperlink>
      <w:r>
        <w:rPr>
          <w:rFonts w:ascii="Calibri" w:hAnsi="Calibri"/>
        </w:rPr>
        <w:t>, which he sponsors…</w:t>
      </w:r>
    </w:p>
    <w:p w:rsidR="001F3789" w:rsidRPr="001F3789" w:rsidRDefault="001F3789" w:rsidP="001F3789">
      <w:pPr>
        <w:spacing w:after="200" w:line="276" w:lineRule="auto"/>
        <w:ind w:left="720"/>
        <w:jc w:val="both"/>
        <w:rPr>
          <w:rFonts w:ascii="Calibri" w:hAnsi="Calibri"/>
          <w:b/>
        </w:rPr>
      </w:pPr>
      <w:r w:rsidRPr="001F3789">
        <w:rPr>
          <w:rFonts w:ascii="Calibri" w:hAnsi="Calibri"/>
          <w:b/>
        </w:rPr>
        <w:t xml:space="preserve">Emery </w:t>
      </w:r>
      <w:r w:rsidR="00A807D3">
        <w:rPr>
          <w:rFonts w:ascii="Calibri" w:hAnsi="Calibri"/>
          <w:b/>
        </w:rPr>
        <w:t>5</w:t>
      </w:r>
      <w:r w:rsidRPr="001F3789">
        <w:rPr>
          <w:rFonts w:ascii="Calibri" w:hAnsi="Calibri"/>
          <w:b/>
        </w:rPr>
        <w:t xml:space="preserve"> / Runs :10 / OC: </w:t>
      </w:r>
      <w:r w:rsidR="0088094F">
        <w:rPr>
          <w:rFonts w:ascii="Calibri" w:hAnsi="Calibri"/>
          <w:b/>
        </w:rPr>
        <w:t>on their behalf.</w:t>
      </w:r>
    </w:p>
    <w:p w:rsidR="001F3789" w:rsidRPr="001F3789" w:rsidRDefault="001F3789" w:rsidP="001F3789">
      <w:pPr>
        <w:spacing w:after="200" w:line="276" w:lineRule="auto"/>
        <w:ind w:left="720"/>
        <w:jc w:val="both"/>
        <w:rPr>
          <w:rFonts w:ascii="Calibri" w:hAnsi="Calibri"/>
          <w:i/>
        </w:rPr>
      </w:pPr>
      <w:r>
        <w:rPr>
          <w:rFonts w:ascii="Calibri" w:hAnsi="Calibri"/>
          <w:i/>
        </w:rPr>
        <w:t>“</w:t>
      </w:r>
      <w:r w:rsidR="0088094F">
        <w:rPr>
          <w:rFonts w:ascii="Calibri" w:hAnsi="Calibri"/>
          <w:i/>
        </w:rPr>
        <w:t xml:space="preserve">Medical costs that might be reimbursed, </w:t>
      </w:r>
      <w:r w:rsidR="00B1278C">
        <w:rPr>
          <w:rFonts w:ascii="Calibri" w:hAnsi="Calibri"/>
          <w:i/>
        </w:rPr>
        <w:t>are</w:t>
      </w:r>
      <w:r w:rsidR="0088094F">
        <w:rPr>
          <w:rFonts w:ascii="Calibri" w:hAnsi="Calibri"/>
          <w:i/>
        </w:rPr>
        <w:t xml:space="preserve"> — in fact — what was actually paid by either a harmed person, a plaintiff or an insurance company on their behalf.”</w:t>
      </w:r>
    </w:p>
    <w:p w:rsidR="001F3789" w:rsidRDefault="00425862" w:rsidP="00AB4FE4">
      <w:pPr>
        <w:spacing w:after="200" w:line="276" w:lineRule="auto"/>
        <w:jc w:val="both"/>
        <w:rPr>
          <w:rFonts w:ascii="Calibri" w:hAnsi="Calibri"/>
        </w:rPr>
      </w:pPr>
      <w:r>
        <w:rPr>
          <w:rFonts w:ascii="Calibri" w:hAnsi="Calibri"/>
        </w:rPr>
        <w:t>This measure now goes to the full Missouri Senate for consideration</w:t>
      </w:r>
      <w:r w:rsidR="003A10E0">
        <w:rPr>
          <w:rFonts w:ascii="Calibri" w:hAnsi="Calibri"/>
        </w:rPr>
        <w:t>…</w:t>
      </w:r>
    </w:p>
    <w:p w:rsidR="003A10E0" w:rsidRPr="003A10E0" w:rsidRDefault="00A807D3" w:rsidP="003A10E0">
      <w:pPr>
        <w:spacing w:after="200" w:line="276" w:lineRule="auto"/>
        <w:ind w:left="720"/>
        <w:jc w:val="both"/>
        <w:rPr>
          <w:rFonts w:ascii="Calibri" w:hAnsi="Calibri"/>
          <w:b/>
        </w:rPr>
      </w:pPr>
      <w:r>
        <w:rPr>
          <w:rFonts w:ascii="Calibri" w:hAnsi="Calibri"/>
          <w:b/>
        </w:rPr>
        <w:t>Nat Snd 3</w:t>
      </w:r>
      <w:r w:rsidR="003A10E0" w:rsidRPr="003A10E0">
        <w:rPr>
          <w:rFonts w:ascii="Calibri" w:hAnsi="Calibri"/>
          <w:b/>
        </w:rPr>
        <w:t xml:space="preserve"> / Runs :0</w:t>
      </w:r>
      <w:r>
        <w:rPr>
          <w:rFonts w:ascii="Calibri" w:hAnsi="Calibri"/>
          <w:b/>
        </w:rPr>
        <w:t>1</w:t>
      </w:r>
      <w:r w:rsidR="003A10E0" w:rsidRPr="003A10E0">
        <w:rPr>
          <w:rFonts w:ascii="Calibri" w:hAnsi="Calibri"/>
          <w:b/>
        </w:rPr>
        <w:t xml:space="preserve"> / OC: </w:t>
      </w:r>
      <w:r>
        <w:rPr>
          <w:rFonts w:ascii="Calibri" w:hAnsi="Calibri"/>
          <w:b/>
        </w:rPr>
        <w:t>for whatever reason.</w:t>
      </w:r>
    </w:p>
    <w:p w:rsidR="003A10E0" w:rsidRPr="003A10E0" w:rsidRDefault="003A10E0" w:rsidP="003A10E0">
      <w:pPr>
        <w:spacing w:after="200" w:line="276" w:lineRule="auto"/>
        <w:ind w:left="720"/>
        <w:jc w:val="both"/>
        <w:rPr>
          <w:rFonts w:ascii="Calibri" w:hAnsi="Calibri"/>
          <w:i/>
        </w:rPr>
      </w:pPr>
      <w:r>
        <w:rPr>
          <w:rFonts w:ascii="Calibri" w:hAnsi="Calibri"/>
          <w:i/>
        </w:rPr>
        <w:t>“</w:t>
      </w:r>
      <w:r w:rsidR="00A807D3">
        <w:rPr>
          <w:rFonts w:ascii="Calibri" w:hAnsi="Calibri"/>
          <w:i/>
        </w:rPr>
        <w:t>For whatever reason….”</w:t>
      </w:r>
    </w:p>
    <w:p w:rsidR="00425862" w:rsidRDefault="00AB3F4A" w:rsidP="00AB4FE4">
      <w:pPr>
        <w:spacing w:after="200" w:line="276" w:lineRule="auto"/>
        <w:jc w:val="both"/>
        <w:rPr>
          <w:rFonts w:ascii="Calibri" w:hAnsi="Calibri"/>
        </w:rPr>
      </w:pPr>
      <w:hyperlink r:id="rId10" w:history="1">
        <w:r w:rsidR="00425862" w:rsidRPr="00425862">
          <w:rPr>
            <w:rStyle w:val="Hyperlink"/>
            <w:rFonts w:ascii="Calibri" w:hAnsi="Calibri"/>
          </w:rPr>
          <w:t>Senate Bill 117</w:t>
        </w:r>
      </w:hyperlink>
      <w:r w:rsidR="00425862">
        <w:rPr>
          <w:rFonts w:ascii="Calibri" w:hAnsi="Calibri"/>
        </w:rPr>
        <w:t xml:space="preserve"> is sponsored by Sen. Jill Schupp of Creve Coeur. Her proposal, which would r</w:t>
      </w:r>
      <w:r w:rsidR="00425862" w:rsidRPr="00425862">
        <w:rPr>
          <w:rFonts w:ascii="Calibri" w:hAnsi="Calibri"/>
        </w:rPr>
        <w:t>equire employee</w:t>
      </w:r>
      <w:r w:rsidR="00425862">
        <w:rPr>
          <w:rFonts w:ascii="Calibri" w:hAnsi="Calibri"/>
        </w:rPr>
        <w:t>s</w:t>
      </w:r>
      <w:r w:rsidR="00425862" w:rsidRPr="00425862">
        <w:rPr>
          <w:rFonts w:ascii="Calibri" w:hAnsi="Calibri"/>
        </w:rPr>
        <w:t xml:space="preserve"> and volunteers of specified public and private institutions to receive an influenza vaccination every year</w:t>
      </w:r>
      <w:r w:rsidR="00425862">
        <w:rPr>
          <w:rFonts w:ascii="Calibri" w:hAnsi="Calibri"/>
        </w:rPr>
        <w:t xml:space="preserve">, was heard this week in the </w:t>
      </w:r>
      <w:hyperlink r:id="rId11" w:history="1">
        <w:r w:rsidR="00425862" w:rsidRPr="00425862">
          <w:rPr>
            <w:rStyle w:val="Hyperlink"/>
            <w:rFonts w:ascii="Calibri" w:hAnsi="Calibri"/>
          </w:rPr>
          <w:t>Missouri Senate Health and Pensions Committee</w:t>
        </w:r>
      </w:hyperlink>
      <w:r w:rsidR="00425862">
        <w:rPr>
          <w:rFonts w:ascii="Calibri" w:hAnsi="Calibri"/>
        </w:rPr>
        <w:t>…</w:t>
      </w:r>
    </w:p>
    <w:p w:rsidR="00425862" w:rsidRPr="00425862" w:rsidRDefault="00A807D3" w:rsidP="00425862">
      <w:pPr>
        <w:spacing w:after="200" w:line="276" w:lineRule="auto"/>
        <w:ind w:left="720"/>
        <w:jc w:val="both"/>
        <w:rPr>
          <w:rFonts w:ascii="Calibri" w:hAnsi="Calibri"/>
          <w:b/>
        </w:rPr>
      </w:pPr>
      <w:r>
        <w:rPr>
          <w:rFonts w:ascii="Calibri" w:hAnsi="Calibri"/>
          <w:b/>
        </w:rPr>
        <w:t>Schupp 6</w:t>
      </w:r>
      <w:r w:rsidR="00425862" w:rsidRPr="00425862">
        <w:rPr>
          <w:rFonts w:ascii="Calibri" w:hAnsi="Calibri"/>
          <w:b/>
        </w:rPr>
        <w:t xml:space="preserve"> / Runs :10 / OC: </w:t>
      </w:r>
      <w:r w:rsidR="00887C4C">
        <w:rPr>
          <w:rFonts w:ascii="Calibri" w:hAnsi="Calibri"/>
          <w:b/>
        </w:rPr>
        <w:t>they’re dealing with.</w:t>
      </w:r>
    </w:p>
    <w:p w:rsidR="00425862" w:rsidRPr="00425862" w:rsidRDefault="00425862" w:rsidP="00425862">
      <w:pPr>
        <w:spacing w:after="200" w:line="276" w:lineRule="auto"/>
        <w:ind w:left="720"/>
        <w:jc w:val="both"/>
        <w:rPr>
          <w:rFonts w:ascii="Calibri" w:hAnsi="Calibri"/>
          <w:i/>
        </w:rPr>
      </w:pPr>
      <w:r>
        <w:rPr>
          <w:rFonts w:ascii="Calibri" w:hAnsi="Calibri"/>
          <w:i/>
        </w:rPr>
        <w:t>“</w:t>
      </w:r>
      <w:r w:rsidR="00887C4C">
        <w:rPr>
          <w:rFonts w:ascii="Calibri" w:hAnsi="Calibri"/>
          <w:i/>
        </w:rPr>
        <w:t>When patients who are always vulnerable — or suffering from an injury, when they come in contact with health care providers who may be sick — that just complicates whatever issue they’re dealing with.”</w:t>
      </w:r>
    </w:p>
    <w:p w:rsidR="00425862" w:rsidRDefault="00425862" w:rsidP="00AB4FE4">
      <w:pPr>
        <w:spacing w:after="200" w:line="276" w:lineRule="auto"/>
        <w:jc w:val="both"/>
        <w:rPr>
          <w:rFonts w:ascii="Calibri" w:hAnsi="Calibri"/>
        </w:rPr>
      </w:pPr>
      <w:r>
        <w:rPr>
          <w:rFonts w:ascii="Calibri" w:hAnsi="Calibri"/>
        </w:rPr>
        <w:t>The fate of her proposal has</w:t>
      </w:r>
      <w:r w:rsidR="003B1371">
        <w:rPr>
          <w:rFonts w:ascii="Calibri" w:hAnsi="Calibri"/>
        </w:rPr>
        <w:t xml:space="preserve"> yet to be decided by the panel.</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2"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B3F4A" w:rsidRPr="00AB3F4A">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B3F4A" w:rsidRPr="00AB3F4A">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A19FE"/>
    <w:rsid w:val="001B4895"/>
    <w:rsid w:val="001F3789"/>
    <w:rsid w:val="00221992"/>
    <w:rsid w:val="0023021A"/>
    <w:rsid w:val="002F793F"/>
    <w:rsid w:val="003A10E0"/>
    <w:rsid w:val="003B1371"/>
    <w:rsid w:val="00425862"/>
    <w:rsid w:val="00445DCB"/>
    <w:rsid w:val="005448AD"/>
    <w:rsid w:val="00592566"/>
    <w:rsid w:val="005D22D5"/>
    <w:rsid w:val="005E6A2A"/>
    <w:rsid w:val="00630400"/>
    <w:rsid w:val="00641BD7"/>
    <w:rsid w:val="00652A23"/>
    <w:rsid w:val="00655B84"/>
    <w:rsid w:val="00681A33"/>
    <w:rsid w:val="006D14BF"/>
    <w:rsid w:val="006F2F9D"/>
    <w:rsid w:val="00772D4F"/>
    <w:rsid w:val="007E2C72"/>
    <w:rsid w:val="0088094F"/>
    <w:rsid w:val="00887C4C"/>
    <w:rsid w:val="008B7B4D"/>
    <w:rsid w:val="00902880"/>
    <w:rsid w:val="0090639E"/>
    <w:rsid w:val="00907904"/>
    <w:rsid w:val="0092103B"/>
    <w:rsid w:val="009F3AB2"/>
    <w:rsid w:val="00A3769A"/>
    <w:rsid w:val="00A46459"/>
    <w:rsid w:val="00A53111"/>
    <w:rsid w:val="00A613B0"/>
    <w:rsid w:val="00A807D3"/>
    <w:rsid w:val="00A975A4"/>
    <w:rsid w:val="00AA6624"/>
    <w:rsid w:val="00AB3F4A"/>
    <w:rsid w:val="00AB4FE4"/>
    <w:rsid w:val="00AB6EB0"/>
    <w:rsid w:val="00AE2FB3"/>
    <w:rsid w:val="00B04D6F"/>
    <w:rsid w:val="00B1278C"/>
    <w:rsid w:val="00B236CC"/>
    <w:rsid w:val="00BA3FB0"/>
    <w:rsid w:val="00BC069C"/>
    <w:rsid w:val="00BD43E9"/>
    <w:rsid w:val="00C71163"/>
    <w:rsid w:val="00CC6821"/>
    <w:rsid w:val="00CC7068"/>
    <w:rsid w:val="00CD5A04"/>
    <w:rsid w:val="00D1260F"/>
    <w:rsid w:val="00D15641"/>
    <w:rsid w:val="00D448EE"/>
    <w:rsid w:val="00DD46D5"/>
    <w:rsid w:val="00E35258"/>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gref/"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17info/bts_web/Bill.aspx?SessionType=R&amp;BillID=57095470" TargetMode="External"/><Relationship Id="rId12"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aprp/" TargetMode="External"/><Relationship Id="rId11" Type="http://schemas.openxmlformats.org/officeDocument/2006/relationships/hyperlink" Target="http://www.senate.mo.gov/HPE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enate.mo.gov/17info/BTS_Web/Bill.aspx?SessionType=R&amp;BillID=57095289" TargetMode="External"/><Relationship Id="rId4" Type="http://schemas.openxmlformats.org/officeDocument/2006/relationships/footnotes" Target="footnotes.xml"/><Relationship Id="rId9" Type="http://schemas.openxmlformats.org/officeDocument/2006/relationships/hyperlink" Target="http://www.senate.mo.gov/17info/bts_web/Bill.aspx?SessionType=R&amp;BillID=570953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27</cp:revision>
  <dcterms:created xsi:type="dcterms:W3CDTF">2017-01-10T16:43:00Z</dcterms:created>
  <dcterms:modified xsi:type="dcterms:W3CDTF">2017-01-20T18:20:00Z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