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456842">
        <w:rPr>
          <w:rFonts w:asciiTheme="majorHAnsi" w:hAnsiTheme="majorHAnsi"/>
          <w:b/>
          <w:color w:val="000099"/>
        </w:rPr>
        <w:t>Session Preview</w:t>
      </w:r>
    </w:p>
    <w:p w:rsidR="00C52AD9" w:rsidRDefault="00456842">
      <w:pPr>
        <w:rPr>
          <w:rFonts w:ascii="Calibri" w:hAnsi="Calibri"/>
        </w:rPr>
      </w:pPr>
      <w:r>
        <w:rPr>
          <w:rFonts w:ascii="Calibri" w:hAnsi="Calibri"/>
        </w:rPr>
        <w:t>The next legislative session is only three weeks away.</w:t>
      </w:r>
    </w:p>
    <w:p w:rsidR="00456842" w:rsidRPr="00456842" w:rsidRDefault="00456842" w:rsidP="00456842">
      <w:pPr>
        <w:rPr>
          <w:rFonts w:ascii="Calibri" w:hAnsi="Calibri"/>
        </w:rPr>
      </w:pPr>
      <w:r w:rsidRPr="00456842">
        <w:rPr>
          <w:rFonts w:ascii="Calibri" w:hAnsi="Calibri"/>
        </w:rPr>
        <w:t>Members of the leadership team, on the majority side, are waiting to hear from the next governor before they set forth the bulk of their agenda.</w:t>
      </w:r>
    </w:p>
    <w:p w:rsidR="00456842" w:rsidRPr="00456842" w:rsidRDefault="00456842" w:rsidP="00456842">
      <w:pPr>
        <w:rPr>
          <w:rFonts w:ascii="Calibri" w:hAnsi="Calibri"/>
        </w:rPr>
      </w:pPr>
      <w:r w:rsidRPr="00456842">
        <w:rPr>
          <w:rFonts w:ascii="Calibri" w:hAnsi="Calibri"/>
        </w:rPr>
        <w:t>Senate President Pro Tem Ron Richard of Joplin says he sees a continued need to cut more red tape for businesses…</w:t>
      </w:r>
    </w:p>
    <w:p w:rsidR="00456842" w:rsidRPr="00456842" w:rsidRDefault="00456842" w:rsidP="00456842">
      <w:pPr>
        <w:ind w:left="720"/>
        <w:rPr>
          <w:rFonts w:ascii="Calibri" w:hAnsi="Calibri"/>
          <w:b/>
        </w:rPr>
      </w:pPr>
      <w:r w:rsidRPr="00456842">
        <w:rPr>
          <w:rFonts w:ascii="Calibri" w:hAnsi="Calibri"/>
          <w:b/>
        </w:rPr>
        <w:t>Richard 1 / Runs :1</w:t>
      </w:r>
      <w:r>
        <w:rPr>
          <w:rFonts w:ascii="Calibri" w:hAnsi="Calibri"/>
          <w:b/>
        </w:rPr>
        <w:t>1</w:t>
      </w:r>
      <w:r w:rsidRPr="00456842">
        <w:rPr>
          <w:rFonts w:ascii="Calibri" w:hAnsi="Calibri"/>
          <w:b/>
        </w:rPr>
        <w:t xml:space="preserve"> / OC: </w:t>
      </w:r>
      <w:r w:rsidR="00BE200A">
        <w:rPr>
          <w:rFonts w:ascii="Calibri" w:hAnsi="Calibri"/>
          <w:b/>
        </w:rPr>
        <w:t>by his action.</w:t>
      </w:r>
    </w:p>
    <w:p w:rsidR="00456842" w:rsidRPr="00456842" w:rsidRDefault="00456842" w:rsidP="00456842">
      <w:pPr>
        <w:ind w:left="720"/>
        <w:rPr>
          <w:rFonts w:ascii="Calibri" w:hAnsi="Calibri"/>
          <w:i/>
        </w:rPr>
      </w:pPr>
      <w:r w:rsidRPr="00456842">
        <w:rPr>
          <w:rFonts w:ascii="Calibri" w:hAnsi="Calibri"/>
          <w:i/>
        </w:rPr>
        <w:t>“</w:t>
      </w:r>
      <w:r w:rsidR="00BE200A">
        <w:rPr>
          <w:rFonts w:ascii="Calibri" w:hAnsi="Calibri"/>
          <w:i/>
        </w:rPr>
        <w:t>We have different degrees of tort reform. We’ve got about nine or 10. We’re going to narrow that down. We’re going to be working on significant tort reform, yes. The governor’s going to give us some scenarios where he can do that by his action.”</w:t>
      </w:r>
    </w:p>
    <w:p w:rsidR="00456842" w:rsidRPr="00456842" w:rsidRDefault="00456842" w:rsidP="00456842">
      <w:pPr>
        <w:rPr>
          <w:rFonts w:ascii="Calibri" w:hAnsi="Calibri"/>
        </w:rPr>
      </w:pPr>
      <w:r w:rsidRPr="00456842">
        <w:rPr>
          <w:rFonts w:ascii="Calibri" w:hAnsi="Calibri"/>
        </w:rPr>
        <w:t>Incoming Senate Minority Floor Leader Gina Walsh of Bellefontaine Neighbors adds, for her, potential Right to Work legislation continues to be a concern…</w:t>
      </w:r>
    </w:p>
    <w:p w:rsidR="00456842" w:rsidRPr="00456842" w:rsidRDefault="00456842" w:rsidP="00456842">
      <w:pPr>
        <w:ind w:left="720"/>
        <w:rPr>
          <w:rFonts w:ascii="Calibri" w:hAnsi="Calibri"/>
          <w:b/>
        </w:rPr>
      </w:pPr>
      <w:r w:rsidRPr="00456842">
        <w:rPr>
          <w:rFonts w:ascii="Calibri" w:hAnsi="Calibri"/>
          <w:b/>
        </w:rPr>
        <w:t>Walsh 2 / Runs :1</w:t>
      </w:r>
      <w:r>
        <w:rPr>
          <w:rFonts w:ascii="Calibri" w:hAnsi="Calibri"/>
          <w:b/>
        </w:rPr>
        <w:t>0</w:t>
      </w:r>
      <w:r w:rsidRPr="00456842">
        <w:rPr>
          <w:rFonts w:ascii="Calibri" w:hAnsi="Calibri"/>
          <w:b/>
        </w:rPr>
        <w:t xml:space="preserve"> / OC: </w:t>
      </w:r>
      <w:r w:rsidR="00924527">
        <w:rPr>
          <w:rFonts w:ascii="Calibri" w:hAnsi="Calibri"/>
          <w:b/>
        </w:rPr>
        <w:t>back and regroup.</w:t>
      </w:r>
      <w:bookmarkStart w:id="0" w:name="_GoBack"/>
      <w:bookmarkEnd w:id="0"/>
    </w:p>
    <w:p w:rsidR="00456842" w:rsidRPr="00456842" w:rsidRDefault="00456842" w:rsidP="00456842">
      <w:pPr>
        <w:ind w:left="720"/>
        <w:rPr>
          <w:rFonts w:ascii="Calibri" w:hAnsi="Calibri"/>
          <w:i/>
        </w:rPr>
      </w:pPr>
      <w:r w:rsidRPr="00456842">
        <w:rPr>
          <w:rFonts w:ascii="Calibri" w:hAnsi="Calibri"/>
          <w:i/>
        </w:rPr>
        <w:t>“</w:t>
      </w:r>
      <w:r w:rsidR="00924527">
        <w:rPr>
          <w:rFonts w:ascii="Calibri" w:hAnsi="Calibri"/>
          <w:i/>
        </w:rPr>
        <w:t>The reality of what happened was that the leadership in that community gave it their all, and our membership did not come to the plate. We have to face that. We have to fall back and regroup.”</w:t>
      </w:r>
    </w:p>
    <w:p w:rsidR="00456842" w:rsidRPr="00456842" w:rsidRDefault="00456842" w:rsidP="00456842">
      <w:pPr>
        <w:rPr>
          <w:rFonts w:ascii="Calibri" w:hAnsi="Calibri"/>
        </w:rPr>
      </w:pPr>
      <w:r w:rsidRPr="00456842">
        <w:rPr>
          <w:rFonts w:ascii="Calibri" w:hAnsi="Calibri"/>
        </w:rPr>
        <w:t xml:space="preserve">Prefiling legislation continues, with </w:t>
      </w:r>
      <w:r w:rsidR="00D3238C">
        <w:rPr>
          <w:rFonts w:ascii="Calibri" w:hAnsi="Calibri"/>
        </w:rPr>
        <w:t>nearly</w:t>
      </w:r>
      <w:r w:rsidRPr="00456842">
        <w:rPr>
          <w:rFonts w:ascii="Calibri" w:hAnsi="Calibri"/>
        </w:rPr>
        <w:t xml:space="preserve"> 200 </w:t>
      </w:r>
      <w:r w:rsidR="00D3238C">
        <w:rPr>
          <w:rFonts w:ascii="Calibri" w:hAnsi="Calibri"/>
        </w:rPr>
        <w:t xml:space="preserve">Missouri Senate </w:t>
      </w:r>
      <w:r w:rsidRPr="00456842">
        <w:rPr>
          <w:rFonts w:ascii="Calibri" w:hAnsi="Calibri"/>
        </w:rPr>
        <w:t>bills now ready for the upcoming session.</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56842"/>
    <w:rsid w:val="00522830"/>
    <w:rsid w:val="005D5427"/>
    <w:rsid w:val="00781232"/>
    <w:rsid w:val="00823A29"/>
    <w:rsid w:val="00842DAF"/>
    <w:rsid w:val="008F722E"/>
    <w:rsid w:val="00924527"/>
    <w:rsid w:val="0094316F"/>
    <w:rsid w:val="00A6143E"/>
    <w:rsid w:val="00AB465F"/>
    <w:rsid w:val="00AD6F7C"/>
    <w:rsid w:val="00B23564"/>
    <w:rsid w:val="00B44781"/>
    <w:rsid w:val="00B80979"/>
    <w:rsid w:val="00BD3391"/>
    <w:rsid w:val="00BE200A"/>
    <w:rsid w:val="00C1785B"/>
    <w:rsid w:val="00C35246"/>
    <w:rsid w:val="00C52AD9"/>
    <w:rsid w:val="00D1078D"/>
    <w:rsid w:val="00D30087"/>
    <w:rsid w:val="00D3238C"/>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2016-12-13T16:51:00Z</dcterms:created>
  <dcterms:modified xsi:type="dcterms:W3CDTF">2016-12-13T17:42:00Z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