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707F1C">
        <w:rPr>
          <w:rFonts w:asciiTheme="majorHAnsi" w:hAnsiTheme="majorHAnsi"/>
          <w:b/>
          <w:color w:val="000099"/>
        </w:rPr>
        <w:t>Session Preview</w:t>
      </w:r>
    </w:p>
    <w:p w:rsidR="00A26F52" w:rsidRPr="00A26F52" w:rsidRDefault="00A26F52" w:rsidP="00A26F52">
      <w:pPr>
        <w:rPr>
          <w:rFonts w:ascii="Calibri" w:hAnsi="Calibri"/>
        </w:rPr>
      </w:pPr>
      <w:r w:rsidRPr="00A26F52">
        <w:rPr>
          <w:rFonts w:ascii="Calibri" w:hAnsi="Calibri"/>
        </w:rPr>
        <w:t>For many people, Nov. 8 is now a distant memory. But, for those who were involved in getting elected or re-elected, some of the words that were said going into the election may continue to echo.</w:t>
      </w:r>
    </w:p>
    <w:p w:rsidR="00A26F52" w:rsidRPr="00A26F52" w:rsidRDefault="00A26F52" w:rsidP="00A26F52">
      <w:pPr>
        <w:rPr>
          <w:rFonts w:ascii="Calibri" w:hAnsi="Calibri"/>
        </w:rPr>
      </w:pPr>
      <w:r w:rsidRPr="00A26F52">
        <w:rPr>
          <w:rFonts w:ascii="Calibri" w:hAnsi="Calibri"/>
        </w:rPr>
        <w:t>Senate Majority Floor Leader Mike Kehoe of Jefferson City says there’s a difference between campaigning and governing…</w:t>
      </w:r>
    </w:p>
    <w:p w:rsidR="00A26F52" w:rsidRPr="00A26F52" w:rsidRDefault="00A26F52" w:rsidP="00A26F52">
      <w:pPr>
        <w:ind w:left="720"/>
        <w:rPr>
          <w:rFonts w:ascii="Calibri" w:hAnsi="Calibri"/>
          <w:b/>
        </w:rPr>
      </w:pPr>
      <w:r w:rsidRPr="00A26F52">
        <w:rPr>
          <w:rFonts w:ascii="Calibri" w:hAnsi="Calibri"/>
          <w:b/>
        </w:rPr>
        <w:t xml:space="preserve">Kehoe 1 / Runs :13 / OC: </w:t>
      </w:r>
      <w:r w:rsidR="004E6FBD">
        <w:rPr>
          <w:rFonts w:ascii="Calibri" w:hAnsi="Calibri"/>
          <w:b/>
        </w:rPr>
        <w:t>how it goes.</w:t>
      </w:r>
    </w:p>
    <w:p w:rsidR="00A26F52" w:rsidRPr="00A26F52" w:rsidRDefault="00A26F52" w:rsidP="00A26F52">
      <w:pPr>
        <w:ind w:left="720"/>
        <w:rPr>
          <w:rFonts w:ascii="Calibri" w:hAnsi="Calibri"/>
          <w:i/>
        </w:rPr>
      </w:pPr>
      <w:r w:rsidRPr="00A26F52">
        <w:rPr>
          <w:rFonts w:ascii="Calibri" w:hAnsi="Calibri"/>
          <w:i/>
        </w:rPr>
        <w:t>“</w:t>
      </w:r>
      <w:r w:rsidR="004E6FBD">
        <w:rPr>
          <w:rFonts w:ascii="Calibri" w:hAnsi="Calibri"/>
          <w:i/>
        </w:rPr>
        <w:t>You know, you have campaigns, people go out and they campaign on different issues. I don’t consider myself a corrupt person. I don’t consider the senators I serve with, on either side of the aisle, corrupt people. So, it is what it is. That’s what you do to campaign and that’s how it goes.”</w:t>
      </w:r>
    </w:p>
    <w:p w:rsidR="00A26F52" w:rsidRPr="00A26F52" w:rsidRDefault="00A26F52" w:rsidP="00A26F52">
      <w:pPr>
        <w:rPr>
          <w:rFonts w:ascii="Calibri" w:hAnsi="Calibri"/>
        </w:rPr>
      </w:pPr>
      <w:r w:rsidRPr="00A26F52">
        <w:rPr>
          <w:rFonts w:ascii="Calibri" w:hAnsi="Calibri"/>
        </w:rPr>
        <w:t xml:space="preserve">Incoming Senate Minority Floor Leader Gina Walsh of Bellefontaine Neighbors adds those things said in campaigns don’t </w:t>
      </w:r>
      <w:r w:rsidR="00707F1C">
        <w:rPr>
          <w:rFonts w:ascii="Calibri" w:hAnsi="Calibri"/>
        </w:rPr>
        <w:t xml:space="preserve">necessarily </w:t>
      </w:r>
      <w:r w:rsidRPr="00A26F52">
        <w:rPr>
          <w:rFonts w:ascii="Calibri" w:hAnsi="Calibri"/>
        </w:rPr>
        <w:t>reflect future legislation…</w:t>
      </w:r>
    </w:p>
    <w:p w:rsidR="00A26F52" w:rsidRPr="00A26F52" w:rsidRDefault="00A26F52" w:rsidP="00A26F52">
      <w:pPr>
        <w:ind w:left="720"/>
        <w:rPr>
          <w:rFonts w:ascii="Calibri" w:hAnsi="Calibri"/>
          <w:b/>
        </w:rPr>
      </w:pPr>
      <w:r w:rsidRPr="00A26F52">
        <w:rPr>
          <w:rFonts w:ascii="Calibri" w:hAnsi="Calibri"/>
          <w:b/>
        </w:rPr>
        <w:t>Walsh 2 / Runs :</w:t>
      </w:r>
      <w:r w:rsidR="00707F1C">
        <w:rPr>
          <w:rFonts w:ascii="Calibri" w:hAnsi="Calibri"/>
          <w:b/>
        </w:rPr>
        <w:t>10</w:t>
      </w:r>
      <w:r w:rsidRPr="00A26F52">
        <w:rPr>
          <w:rFonts w:ascii="Calibri" w:hAnsi="Calibri"/>
          <w:b/>
        </w:rPr>
        <w:t xml:space="preserve"> / OC: </w:t>
      </w:r>
      <w:r w:rsidR="00D97E6C">
        <w:rPr>
          <w:rFonts w:ascii="Calibri" w:hAnsi="Calibri"/>
          <w:b/>
        </w:rPr>
        <w:t>the new administration.</w:t>
      </w:r>
      <w:bookmarkStart w:id="0" w:name="_GoBack"/>
      <w:bookmarkEnd w:id="0"/>
    </w:p>
    <w:p w:rsidR="00A26F52" w:rsidRPr="00A26F52" w:rsidRDefault="00A26F52" w:rsidP="00A26F52">
      <w:pPr>
        <w:ind w:left="720"/>
        <w:rPr>
          <w:rFonts w:ascii="Calibri" w:hAnsi="Calibri"/>
          <w:i/>
        </w:rPr>
      </w:pPr>
      <w:r w:rsidRPr="00A26F52">
        <w:rPr>
          <w:rFonts w:ascii="Calibri" w:hAnsi="Calibri"/>
          <w:i/>
        </w:rPr>
        <w:t>“</w:t>
      </w:r>
      <w:r w:rsidR="00D97E6C">
        <w:rPr>
          <w:rFonts w:ascii="Calibri" w:hAnsi="Calibri"/>
          <w:i/>
        </w:rPr>
        <w:t>I don’t know that I have a need to forget it. I don’t know that it will hurt my caucus or my members moving forward, because they’re willing to work with the new administration.”</w:t>
      </w:r>
    </w:p>
    <w:p w:rsidR="00A26F52" w:rsidRPr="00A26F52" w:rsidRDefault="00707F1C" w:rsidP="00A26F52">
      <w:pPr>
        <w:rPr>
          <w:rFonts w:ascii="Calibri" w:hAnsi="Calibri"/>
        </w:rPr>
      </w:pPr>
      <w:r>
        <w:rPr>
          <w:rFonts w:ascii="Calibri" w:hAnsi="Calibri"/>
        </w:rPr>
        <w:t>Prefiled legislation will receive bill numbers for next year’s session on Dec. 1</w:t>
      </w:r>
      <w:r w:rsidR="00A26F52" w:rsidRPr="00A26F52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E6FBD"/>
    <w:rsid w:val="00522830"/>
    <w:rsid w:val="005D5427"/>
    <w:rsid w:val="00707F1C"/>
    <w:rsid w:val="00781232"/>
    <w:rsid w:val="00823A29"/>
    <w:rsid w:val="00842DAF"/>
    <w:rsid w:val="008F722E"/>
    <w:rsid w:val="0094316F"/>
    <w:rsid w:val="00A26F52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97E6C"/>
    <w:rsid w:val="00DC3932"/>
    <w:rsid w:val="00EC2759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2016-11-29T16:48:00Z</dcterms:created>
  <dcterms:modified xsi:type="dcterms:W3CDTF">2016-11-29T17:39:00Z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