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D5ACF">
        <w:rPr>
          <w:rFonts w:asciiTheme="majorHAnsi" w:hAnsiTheme="majorHAnsi"/>
          <w:b/>
          <w:color w:val="000099"/>
          <w:sz w:val="28"/>
          <w:szCs w:val="28"/>
        </w:rPr>
        <w:t>SB 34</w:t>
      </w:r>
    </w:p>
    <w:p w:rsidR="009D5ACF" w:rsidRDefault="00FE7561" w:rsidP="009D5ACF">
      <w:pPr>
        <w:rPr>
          <w:rFonts w:ascii="Calibri" w:hAnsi="Calibri"/>
        </w:rPr>
      </w:pPr>
      <w:hyperlink r:id="rId4" w:history="1">
        <w:r w:rsidR="009D5ACF" w:rsidRPr="008328D0">
          <w:rPr>
            <w:rStyle w:val="Hyperlink"/>
            <w:rFonts w:ascii="Calibri" w:hAnsi="Calibri"/>
          </w:rPr>
          <w:t>Senate Bill 34</w:t>
        </w:r>
      </w:hyperlink>
      <w:r w:rsidR="009D5ACF">
        <w:rPr>
          <w:rFonts w:ascii="Calibri" w:hAnsi="Calibri"/>
        </w:rPr>
        <w:t xml:space="preserve"> contains language that ma</w:t>
      </w:r>
      <w:r w:rsidR="00472C13">
        <w:rPr>
          <w:rFonts w:ascii="Calibri" w:hAnsi="Calibri"/>
        </w:rPr>
        <w:t xml:space="preserve">kes </w:t>
      </w:r>
      <w:r w:rsidR="009D5ACF">
        <w:rPr>
          <w:rFonts w:ascii="Calibri" w:hAnsi="Calibri"/>
        </w:rPr>
        <w:t xml:space="preserve">the </w:t>
      </w:r>
      <w:hyperlink r:id="rId5" w:history="1">
        <w:r w:rsidR="009D5ACF" w:rsidRPr="0053661E">
          <w:rPr>
            <w:rStyle w:val="Hyperlink"/>
            <w:rFonts w:ascii="Calibri" w:hAnsi="Calibri"/>
          </w:rPr>
          <w:t>Blue Alert System</w:t>
        </w:r>
      </w:hyperlink>
      <w:r w:rsidR="009D5ACF">
        <w:rPr>
          <w:rFonts w:ascii="Calibri" w:hAnsi="Calibri"/>
        </w:rPr>
        <w:t xml:space="preserve"> a reality in Missouri.</w:t>
      </w:r>
    </w:p>
    <w:p w:rsidR="009D5ACF" w:rsidRDefault="009D5ACF" w:rsidP="009D5ACF">
      <w:pPr>
        <w:rPr>
          <w:rFonts w:ascii="Calibri" w:hAnsi="Calibri"/>
        </w:rPr>
      </w:pPr>
      <w:r>
        <w:rPr>
          <w:rFonts w:ascii="Calibri" w:hAnsi="Calibri"/>
        </w:rPr>
        <w:t>However, it didn’t start that way.</w:t>
      </w:r>
    </w:p>
    <w:p w:rsidR="009D5ACF" w:rsidRDefault="009D5ACF" w:rsidP="009D5ACF">
      <w:pPr>
        <w:rPr>
          <w:rFonts w:ascii="Calibri" w:hAnsi="Calibri"/>
        </w:rPr>
      </w:pPr>
      <w:r>
        <w:rPr>
          <w:rFonts w:ascii="Calibri" w:hAnsi="Calibri"/>
        </w:rPr>
        <w:t>Initially, the measure started as the return of Sen. Mike Cunningham of Rogersville’s proposal to send repeat offenders — who are not in this country legally — out of Missouri…</w:t>
      </w:r>
    </w:p>
    <w:p w:rsidR="009D5ACF" w:rsidRPr="008328D0" w:rsidRDefault="009D5ACF" w:rsidP="009D5ACF">
      <w:pPr>
        <w:ind w:left="720"/>
        <w:rPr>
          <w:rFonts w:ascii="Calibri" w:hAnsi="Calibri"/>
          <w:b/>
        </w:rPr>
      </w:pPr>
      <w:r w:rsidRPr="008328D0">
        <w:rPr>
          <w:rFonts w:ascii="Calibri" w:hAnsi="Calibri"/>
          <w:b/>
        </w:rPr>
        <w:t xml:space="preserve">Cunningham 1 / Runs :07 / OC: </w:t>
      </w:r>
      <w:r w:rsidR="00FE7561">
        <w:rPr>
          <w:rFonts w:ascii="Calibri" w:hAnsi="Calibri"/>
          <w:b/>
        </w:rPr>
        <w:t>in any way.</w:t>
      </w:r>
    </w:p>
    <w:p w:rsidR="009D5ACF" w:rsidRPr="008328D0" w:rsidRDefault="009D5ACF" w:rsidP="00FE756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E7561">
        <w:rPr>
          <w:rFonts w:ascii="Calibri" w:hAnsi="Calibri"/>
          <w:i/>
        </w:rPr>
        <w:t>There’s really no difference. It creates a crime of ‘active illegal entry.’ Carries the same penalty. There’s really no difference, in any way.”</w:t>
      </w:r>
    </w:p>
    <w:p w:rsidR="009D5ACF" w:rsidRDefault="009D5ACF" w:rsidP="009D5ACF">
      <w:pPr>
        <w:rPr>
          <w:rFonts w:ascii="Calibri" w:hAnsi="Calibri"/>
        </w:rPr>
      </w:pPr>
      <w:r>
        <w:rPr>
          <w:rFonts w:ascii="Calibri" w:hAnsi="Calibri"/>
        </w:rPr>
        <w:t>During debate on Senate Bill 34 on March 7, Sen. Jason Holsman of Kansas City says the goal seems to be going after certain people for no reason…</w:t>
      </w:r>
    </w:p>
    <w:p w:rsidR="009D5ACF" w:rsidRPr="00F83091" w:rsidRDefault="009D5ACF" w:rsidP="009D5ACF">
      <w:pPr>
        <w:ind w:left="720"/>
        <w:rPr>
          <w:rFonts w:ascii="Calibri" w:hAnsi="Calibri"/>
          <w:b/>
        </w:rPr>
      </w:pPr>
      <w:r w:rsidRPr="00F83091">
        <w:rPr>
          <w:rFonts w:ascii="Calibri" w:hAnsi="Calibri"/>
          <w:b/>
        </w:rPr>
        <w:t xml:space="preserve">Holsman 2 / Runs :09 / OC: </w:t>
      </w:r>
      <w:r w:rsidR="00FE7561">
        <w:rPr>
          <w:rFonts w:ascii="Calibri" w:hAnsi="Calibri"/>
          <w:b/>
        </w:rPr>
        <w:t>many different issues.</w:t>
      </w:r>
    </w:p>
    <w:p w:rsidR="009D5ACF" w:rsidRPr="00F83091" w:rsidRDefault="009D5ACF" w:rsidP="00FE756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FE7561">
        <w:rPr>
          <w:rFonts w:ascii="Calibri" w:hAnsi="Calibri"/>
          <w:i/>
        </w:rPr>
        <w:t>One of the things that we talked about last year was that a felony offense [is] pretty broad. There [is] drug possession, many different issues.”</w:t>
      </w:r>
    </w:p>
    <w:p w:rsidR="009D5ACF" w:rsidRPr="00F52F2A" w:rsidRDefault="005D4777" w:rsidP="009D5ACF">
      <w:pPr>
        <w:rPr>
          <w:rFonts w:ascii="Calibri" w:hAnsi="Calibri"/>
        </w:rPr>
      </w:pPr>
      <w:r>
        <w:rPr>
          <w:rFonts w:ascii="Calibri" w:hAnsi="Calibri"/>
        </w:rPr>
        <w:t>The new law</w:t>
      </w:r>
      <w:r w:rsidR="009D5ACF">
        <w:rPr>
          <w:rFonts w:ascii="Calibri" w:hAnsi="Calibri"/>
        </w:rPr>
        <w:t xml:space="preserve"> took effect on Monday</w:t>
      </w:r>
      <w:r w:rsidR="00472C13">
        <w:rPr>
          <w:rFonts w:ascii="Calibri" w:hAnsi="Calibri"/>
        </w:rPr>
        <w:t>, as did most of the 71 bills that were sent to the governor and signed into law this year</w:t>
      </w:r>
      <w:r w:rsidR="009D5ACF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72C13"/>
    <w:rsid w:val="004C2612"/>
    <w:rsid w:val="00522830"/>
    <w:rsid w:val="005D4777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9D5AC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uealert.us/" TargetMode="External"/><Relationship Id="rId4" Type="http://schemas.openxmlformats.org/officeDocument/2006/relationships/hyperlink" Target="http://www.senate.mo.gov/17info/BTS_Web/Bill.aspx?SessionType=R&amp;BillID=57095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2017-08-28T19:22:00Z</dcterms:created>
  <dcterms:modified xsi:type="dcterms:W3CDTF">2017-08-29T15:12:00Z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