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DF4D7E">
        <w:rPr>
          <w:rFonts w:asciiTheme="majorHAnsi" w:hAnsiTheme="majorHAnsi"/>
          <w:b/>
          <w:color w:val="000099"/>
          <w:sz w:val="28"/>
          <w:szCs w:val="28"/>
        </w:rPr>
        <w:t>SB 434</w:t>
      </w:r>
    </w:p>
    <w:p w:rsidR="00930D04" w:rsidRDefault="00D65CAD" w:rsidP="00930D04">
      <w:pPr>
        <w:rPr>
          <w:rFonts w:ascii="Calibri" w:hAnsi="Calibri"/>
        </w:rPr>
      </w:pPr>
      <w:r>
        <w:rPr>
          <w:rFonts w:ascii="Calibri" w:hAnsi="Calibri"/>
        </w:rPr>
        <w:t>The week begi</w:t>
      </w:r>
      <w:r w:rsidR="00930D04">
        <w:rPr>
          <w:rFonts w:ascii="Calibri" w:hAnsi="Calibri"/>
        </w:rPr>
        <w:t>n</w:t>
      </w:r>
      <w:r>
        <w:rPr>
          <w:rFonts w:ascii="Calibri" w:hAnsi="Calibri"/>
        </w:rPr>
        <w:t>s</w:t>
      </w:r>
      <w:r w:rsidR="00930D04">
        <w:rPr>
          <w:rFonts w:ascii="Calibri" w:hAnsi="Calibri"/>
        </w:rPr>
        <w:t xml:space="preserve"> with discussion on a measure aimed at school transportation.</w:t>
      </w:r>
    </w:p>
    <w:p w:rsidR="00930D04" w:rsidRDefault="000E17C0" w:rsidP="00930D04">
      <w:pPr>
        <w:rPr>
          <w:rFonts w:ascii="Calibri" w:hAnsi="Calibri"/>
        </w:rPr>
      </w:pPr>
      <w:hyperlink r:id="rId4" w:history="1">
        <w:r w:rsidR="00930D04" w:rsidRPr="00D81A0D">
          <w:rPr>
            <w:rStyle w:val="Hyperlink"/>
            <w:rFonts w:ascii="Calibri" w:hAnsi="Calibri"/>
          </w:rPr>
          <w:t>Senate Bill 434</w:t>
        </w:r>
      </w:hyperlink>
      <w:r w:rsidR="00930D04">
        <w:rPr>
          <w:rFonts w:ascii="Calibri" w:hAnsi="Calibri"/>
        </w:rPr>
        <w:t xml:space="preserve"> seeks to let school districts </w:t>
      </w:r>
      <w:r w:rsidR="006E2231">
        <w:rPr>
          <w:rFonts w:ascii="Calibri" w:hAnsi="Calibri"/>
        </w:rPr>
        <w:t>use</w:t>
      </w:r>
      <w:r w:rsidR="00930D04">
        <w:rPr>
          <w:rFonts w:ascii="Calibri" w:hAnsi="Calibri"/>
        </w:rPr>
        <w:t xml:space="preserve"> foundation funding </w:t>
      </w:r>
      <w:r w:rsidR="009C2AD9">
        <w:rPr>
          <w:rFonts w:ascii="Calibri" w:hAnsi="Calibri"/>
        </w:rPr>
        <w:t xml:space="preserve">formula </w:t>
      </w:r>
      <w:r w:rsidR="00930D04">
        <w:rPr>
          <w:rFonts w:ascii="Calibri" w:hAnsi="Calibri"/>
        </w:rPr>
        <w:t>money to pay for buses, under certain conditions.</w:t>
      </w:r>
    </w:p>
    <w:p w:rsidR="00930D04" w:rsidRDefault="00930D04" w:rsidP="00930D04">
      <w:pPr>
        <w:rPr>
          <w:rFonts w:ascii="Calibri" w:hAnsi="Calibri"/>
        </w:rPr>
      </w:pPr>
      <w:r>
        <w:rPr>
          <w:rFonts w:ascii="Calibri" w:hAnsi="Calibri"/>
        </w:rPr>
        <w:t>Sponsor, Sen. David Sater of Cassville, tells his colleagues transportation funding has been declining for 15 years…</w:t>
      </w:r>
    </w:p>
    <w:p w:rsidR="00930D04" w:rsidRPr="00D81A0D" w:rsidRDefault="00930D04" w:rsidP="00930D04">
      <w:pPr>
        <w:ind w:left="720"/>
        <w:rPr>
          <w:rFonts w:ascii="Calibri" w:hAnsi="Calibri"/>
          <w:b/>
        </w:rPr>
      </w:pPr>
      <w:r w:rsidRPr="00D81A0D">
        <w:rPr>
          <w:rFonts w:ascii="Calibri" w:hAnsi="Calibri"/>
          <w:b/>
        </w:rPr>
        <w:t xml:space="preserve">Sater </w:t>
      </w:r>
      <w:r>
        <w:rPr>
          <w:rFonts w:ascii="Calibri" w:hAnsi="Calibri"/>
          <w:b/>
        </w:rPr>
        <w:t>1</w:t>
      </w:r>
      <w:r w:rsidRPr="00D81A0D">
        <w:rPr>
          <w:rFonts w:ascii="Calibri" w:hAnsi="Calibri"/>
          <w:b/>
        </w:rPr>
        <w:t xml:space="preserve"> / Runs :10 / OC: </w:t>
      </w:r>
      <w:r w:rsidR="008351FC">
        <w:rPr>
          <w:rFonts w:ascii="Calibri" w:hAnsi="Calibri"/>
          <w:b/>
        </w:rPr>
        <w:t>year, 16 percent.</w:t>
      </w:r>
    </w:p>
    <w:p w:rsidR="00930D04" w:rsidRPr="00D81A0D" w:rsidRDefault="00930D04" w:rsidP="008351FC">
      <w:pPr>
        <w:ind w:left="720" w:right="720"/>
        <w:rPr>
          <w:rFonts w:ascii="Calibri" w:hAnsi="Calibri"/>
          <w:i/>
        </w:rPr>
      </w:pPr>
      <w:r>
        <w:rPr>
          <w:rFonts w:ascii="Calibri" w:hAnsi="Calibri"/>
          <w:i/>
        </w:rPr>
        <w:t>“</w:t>
      </w:r>
      <w:r w:rsidR="008351FC">
        <w:rPr>
          <w:rFonts w:ascii="Calibri" w:hAnsi="Calibri"/>
          <w:i/>
        </w:rPr>
        <w:t>Forty-eight percent of the school transportation funding came from the state. In 2015, only 19.8 percent. Last year, 16 percent.”</w:t>
      </w:r>
    </w:p>
    <w:p w:rsidR="00930D04" w:rsidRDefault="00930D04" w:rsidP="00930D04">
      <w:pPr>
        <w:rPr>
          <w:rFonts w:ascii="Calibri" w:hAnsi="Calibri"/>
        </w:rPr>
      </w:pPr>
      <w:r>
        <w:rPr>
          <w:rFonts w:ascii="Calibri" w:hAnsi="Calibri"/>
        </w:rPr>
        <w:t xml:space="preserve">During discussion, Sen. Scott Sifton of Affton </w:t>
      </w:r>
      <w:r w:rsidR="0067037D">
        <w:rPr>
          <w:rFonts w:ascii="Calibri" w:hAnsi="Calibri"/>
        </w:rPr>
        <w:t>points out</w:t>
      </w:r>
      <w:r>
        <w:rPr>
          <w:rFonts w:ascii="Calibri" w:hAnsi="Calibri"/>
        </w:rPr>
        <w:t xml:space="preserve"> </w:t>
      </w:r>
      <w:r w:rsidR="0067037D">
        <w:rPr>
          <w:rFonts w:ascii="Calibri" w:hAnsi="Calibri"/>
        </w:rPr>
        <w:t xml:space="preserve">all </w:t>
      </w:r>
      <w:r>
        <w:rPr>
          <w:rFonts w:ascii="Calibri" w:hAnsi="Calibri"/>
        </w:rPr>
        <w:t>education funding is yet to be determined for next year…</w:t>
      </w:r>
    </w:p>
    <w:p w:rsidR="00930D04" w:rsidRPr="003367B1" w:rsidRDefault="00930D04" w:rsidP="00930D04">
      <w:pPr>
        <w:ind w:left="720"/>
        <w:rPr>
          <w:rFonts w:ascii="Calibri" w:hAnsi="Calibri"/>
          <w:b/>
        </w:rPr>
      </w:pPr>
      <w:r w:rsidRPr="003367B1">
        <w:rPr>
          <w:rFonts w:ascii="Calibri" w:hAnsi="Calibri"/>
          <w:b/>
        </w:rPr>
        <w:t xml:space="preserve">Sifton </w:t>
      </w:r>
      <w:r>
        <w:rPr>
          <w:rFonts w:ascii="Calibri" w:hAnsi="Calibri"/>
          <w:b/>
        </w:rPr>
        <w:t>2</w:t>
      </w:r>
      <w:r w:rsidRPr="003367B1">
        <w:rPr>
          <w:rFonts w:ascii="Calibri" w:hAnsi="Calibri"/>
          <w:b/>
        </w:rPr>
        <w:t xml:space="preserve"> / Runs :09 / OC: </w:t>
      </w:r>
      <w:r w:rsidR="000E17C0">
        <w:rPr>
          <w:rFonts w:ascii="Calibri" w:hAnsi="Calibri"/>
          <w:b/>
        </w:rPr>
        <w:t>state tax dollar.</w:t>
      </w:r>
    </w:p>
    <w:p w:rsidR="00930D04" w:rsidRPr="003367B1" w:rsidRDefault="00930D04" w:rsidP="000E17C0">
      <w:pPr>
        <w:ind w:left="720" w:right="720"/>
        <w:rPr>
          <w:rFonts w:ascii="Calibri" w:hAnsi="Calibri"/>
          <w:i/>
        </w:rPr>
      </w:pPr>
      <w:r>
        <w:rPr>
          <w:rFonts w:ascii="Calibri" w:hAnsi="Calibri"/>
          <w:i/>
        </w:rPr>
        <w:t>“</w:t>
      </w:r>
      <w:bookmarkStart w:id="0" w:name="_GoBack"/>
      <w:r w:rsidR="000E17C0">
        <w:rPr>
          <w:rFonts w:ascii="Calibri" w:hAnsi="Calibri"/>
          <w:i/>
        </w:rPr>
        <w:t>A lot harder, still, to suggest what it is one would cut instead. But, certainly, school buses are about as important as almost anything else we do with our state tax dollar.”</w:t>
      </w:r>
      <w:bookmarkEnd w:id="0"/>
    </w:p>
    <w:p w:rsidR="00815EC9" w:rsidRDefault="00930D04" w:rsidP="00930D04">
      <w:pPr>
        <w:rPr>
          <w:rFonts w:ascii="Calibri" w:hAnsi="Calibri"/>
        </w:rPr>
      </w:pPr>
      <w:r>
        <w:rPr>
          <w:rFonts w:ascii="Calibri" w:hAnsi="Calibri"/>
        </w:rPr>
        <w:t>Senate Bill 434 received preliminary Missouri Senate approval on Monday evening.</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E17C0"/>
    <w:rsid w:val="00177E9A"/>
    <w:rsid w:val="00202BDC"/>
    <w:rsid w:val="00284C42"/>
    <w:rsid w:val="00301BCF"/>
    <w:rsid w:val="003C0B05"/>
    <w:rsid w:val="004C2612"/>
    <w:rsid w:val="00522830"/>
    <w:rsid w:val="005D5427"/>
    <w:rsid w:val="0067037D"/>
    <w:rsid w:val="006E2231"/>
    <w:rsid w:val="007428D8"/>
    <w:rsid w:val="00781232"/>
    <w:rsid w:val="00815EC9"/>
    <w:rsid w:val="00823A29"/>
    <w:rsid w:val="008351FC"/>
    <w:rsid w:val="00842DAF"/>
    <w:rsid w:val="008A328F"/>
    <w:rsid w:val="008F722E"/>
    <w:rsid w:val="00930D04"/>
    <w:rsid w:val="0094316F"/>
    <w:rsid w:val="009C2AD9"/>
    <w:rsid w:val="00A6143E"/>
    <w:rsid w:val="00AB465F"/>
    <w:rsid w:val="00AD6F7C"/>
    <w:rsid w:val="00B23564"/>
    <w:rsid w:val="00B44781"/>
    <w:rsid w:val="00B80979"/>
    <w:rsid w:val="00B92A69"/>
    <w:rsid w:val="00BD3391"/>
    <w:rsid w:val="00C1785B"/>
    <w:rsid w:val="00C35246"/>
    <w:rsid w:val="00C52AD9"/>
    <w:rsid w:val="00D1078D"/>
    <w:rsid w:val="00D30087"/>
    <w:rsid w:val="00D60E22"/>
    <w:rsid w:val="00D65CAD"/>
    <w:rsid w:val="00D70338"/>
    <w:rsid w:val="00DC3932"/>
    <w:rsid w:val="00DF4D7E"/>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e.mo.gov/17info/bts_web/Bill.aspx?SessionType=R&amp;BillID=60056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9</cp:revision>
  <dcterms:created xsi:type="dcterms:W3CDTF">2017-04-04T14:35:00Z</dcterms:created>
  <dcterms:modified xsi:type="dcterms:W3CDTF">2017-04-04T15:44:00Z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